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77982" w:rsidRDefault="00677982">
      <w:pPr>
        <w:jc w:val="center"/>
      </w:pPr>
      <w:bookmarkStart w:id="0" w:name="_GoBack"/>
      <w:bookmarkEnd w:id="0"/>
      <w:r>
        <w:t>理科教育法４　模擬授業「凸レンズの性質」</w:t>
      </w:r>
    </w:p>
    <w:p w:rsidR="00677982" w:rsidRDefault="00677982">
      <w:pPr>
        <w:jc w:val="right"/>
      </w:pPr>
      <w:r>
        <w:t xml:space="preserve">　　　　　　　　　　　　　　　　　２班　奥田</w:t>
      </w:r>
      <w:r>
        <w:t xml:space="preserve"> </w:t>
      </w:r>
      <w:r>
        <w:t>岬　柴田</w:t>
      </w:r>
      <w:r>
        <w:t xml:space="preserve"> </w:t>
      </w:r>
      <w:r>
        <w:t>哲志　中家</w:t>
      </w:r>
      <w:r>
        <w:t xml:space="preserve"> </w:t>
      </w:r>
      <w:r>
        <w:t>渚　曵地</w:t>
      </w:r>
      <w:r>
        <w:t xml:space="preserve"> </w:t>
      </w:r>
      <w:r>
        <w:t>穂</w:t>
      </w:r>
    </w:p>
    <w:p w:rsidR="00677982" w:rsidRDefault="00677982">
      <w:r>
        <w:t>【目的】</w:t>
      </w:r>
    </w:p>
    <w:p w:rsidR="00677982" w:rsidRDefault="00677982">
      <w:r>
        <w:t xml:space="preserve">　凸レンズについて、光の進み方の理解を深める作図について学ぶ事である。</w:t>
      </w:r>
    </w:p>
    <w:p w:rsidR="00677982" w:rsidRDefault="00677982"/>
    <w:p w:rsidR="00677982" w:rsidRDefault="00677982">
      <w:r>
        <w:t>【理論】</w:t>
      </w:r>
    </w:p>
    <w:p w:rsidR="00677982" w:rsidRDefault="00677982">
      <w:r>
        <w:t xml:space="preserve">　凸レンズを通る光は屈折する。倒立実像の場合、光源からの光は凸レンズを通して屈折し、光源と反対側のスクリーン上に像を作る。このとき同じ光源からの光は凸レンズの面のどの位置に入射しても、レンズの反対側の焦点で交わる。</w:t>
      </w:r>
    </w:p>
    <w:p w:rsidR="00677982" w:rsidRDefault="00677982"/>
    <w:p w:rsidR="00677982" w:rsidRDefault="00677982">
      <w:r>
        <w:t>【方法】</w:t>
      </w:r>
    </w:p>
    <w:p w:rsidR="00677982" w:rsidRDefault="00677982">
      <w:r>
        <w:t xml:space="preserve">　準備したのは「と」と書いたセロハン、クリアファイル、ライト、スタンド付き虫眼鏡、白紙、厚い本１冊、３色ボールペンであった。クリアファイルにセロハンをはさみこみ、ライトをあてて光源とし、光の進行方向に虫眼鏡（凸レンズ）を置き、その先に置いた、白紙を貼った本を動かして像を確認した。また、最初に見た像の大きさ、向きを白紙に黒色で記入した。次に、光源が近づいたとき、遠ざかった時に関しても同様に像をうつし、その位置でそれぞれ赤色、青色で像の見え方を記入した。</w:t>
      </w:r>
    </w:p>
    <w:p w:rsidR="00677982" w:rsidRDefault="00677982"/>
    <w:p w:rsidR="00677982" w:rsidRDefault="00677982">
      <w:r>
        <w:t>【結果】</w:t>
      </w:r>
    </w:p>
    <w:p w:rsidR="00677982" w:rsidRDefault="00677982">
      <w:r>
        <w:t xml:space="preserve">　最初に見た像はきれいに確認できたが、光源を近づけたとき、遠ざけた時に関して少し結果が確認しにくかった。また、このとき最初に印をつけたのと同じ大きさに合わせるのに苦労した。しかし、結果を確認しにくかったとはいえ、光源を遠ざけると、像ができるスクリーンの位置は凸レンズに近づき像は小さくなり、光源を近づけると、スクリーンの位置は凸レンズから遠ざかり像は大きくなり、いずれの場合も「と」の文字は左右反転してスクリーン上に映る事が確認できた。</w:t>
      </w:r>
    </w:p>
    <w:p w:rsidR="00677982" w:rsidRDefault="00677982"/>
    <w:p w:rsidR="00677982" w:rsidRDefault="00677982">
      <w:r>
        <w:t>【考察】</w:t>
      </w:r>
    </w:p>
    <w:p w:rsidR="00677982" w:rsidRDefault="00677982">
      <w:r>
        <w:t xml:space="preserve">　作図に関して、（１）レンズに垂直に入った光は必ず焦点を通る。（２）レンズの中心に入った光はそのまま直進する。（３）焦点を通った光はレンズから垂直に出て行く。という以上３つのポイントを理解する事が重要であった。最初にモデル実験を行い、作図の手順を示した事で、光源を近づけたとき、遠ざけた時の実験予想はたてやすかったと思われた。この３つの規則に従って作図すれば、結果でしめしたような現象になると思われた。なお、今回は中学一年生の理科ということで、規則で示した３つの光以外の部分など細かいところをあえて説明せず、凸レンズにおける作図の規則を理解させることを一番の目的として行った。</w:t>
      </w:r>
    </w:p>
    <w:p w:rsidR="00677982" w:rsidRDefault="00677982"/>
    <w:p w:rsidR="00677982" w:rsidRDefault="00677982">
      <w:r>
        <w:t>【良かった点】</w:t>
      </w:r>
    </w:p>
    <w:p w:rsidR="00677982" w:rsidRDefault="00677982">
      <w:r>
        <w:t>・教科書には載っているが実際あまりやらない実験ができた</w:t>
      </w:r>
    </w:p>
    <w:p w:rsidR="00677982" w:rsidRDefault="00677982">
      <w:r>
        <w:t>・「３つのルール」が明確であった</w:t>
      </w:r>
    </w:p>
    <w:p w:rsidR="00677982" w:rsidRDefault="00677982">
      <w:r>
        <w:t>・作図予想からの実践という流れがよかった</w:t>
      </w:r>
    </w:p>
    <w:p w:rsidR="00677982" w:rsidRDefault="00677982">
      <w:r>
        <w:t>・レジュメがよかった</w:t>
      </w:r>
    </w:p>
    <w:p w:rsidR="00677982" w:rsidRDefault="00677982"/>
    <w:p w:rsidR="00677982" w:rsidRDefault="00677982">
      <w:r>
        <w:t>【改善点】</w:t>
      </w:r>
    </w:p>
    <w:p w:rsidR="00677982" w:rsidRDefault="00677982">
      <w:r>
        <w:t>・実験を見るのを２回にわけたため、置き去りの人たちが生じた（できるだけ一回で）</w:t>
      </w:r>
    </w:p>
    <w:p w:rsidR="00677982" w:rsidRDefault="00677982">
      <w:r>
        <w:t>・板書の図の工夫（ルールの線の色分け、定規の使用）</w:t>
      </w:r>
    </w:p>
    <w:p w:rsidR="00677982" w:rsidRDefault="00677982">
      <w:r>
        <w:t>・実験にとまどった（焦点距離に印、焦点・軸の説明）</w:t>
      </w:r>
    </w:p>
    <w:p w:rsidR="00677982" w:rsidRDefault="00677982">
      <w:r>
        <w:t>・時間のかけすぎ（実験の更なる事前準備を、虚像の実験も）</w:t>
      </w:r>
    </w:p>
    <w:p w:rsidR="00677982" w:rsidRDefault="00677982"/>
    <w:p w:rsidR="00677982" w:rsidRDefault="00677982"/>
    <w:p w:rsidR="00677982" w:rsidRDefault="00C957D0">
      <w:r>
        <w:rPr>
          <w:noProof/>
          <w:lang w:eastAsia="ja-JP" w:bidi="ar-SA"/>
        </w:rPr>
        <w:lastRenderedPageBreak/>
        <w:drawing>
          <wp:anchor distT="0" distB="0" distL="0" distR="0" simplePos="0" relativeHeight="251657216" behindDoc="0" locked="0" layoutInCell="1" allowOverlap="1">
            <wp:simplePos x="0" y="0"/>
            <wp:positionH relativeFrom="column">
              <wp:posOffset>3289935</wp:posOffset>
            </wp:positionH>
            <wp:positionV relativeFrom="paragraph">
              <wp:posOffset>369570</wp:posOffset>
            </wp:positionV>
            <wp:extent cx="2827655" cy="2120900"/>
            <wp:effectExtent l="0" t="0" r="0" b="0"/>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7655" cy="21209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ja-JP" w:bidi="ar-SA"/>
        </w:rPr>
        <w:drawing>
          <wp:anchor distT="0" distB="0" distL="0" distR="0" simplePos="0" relativeHeight="251658240" behindDoc="0" locked="0" layoutInCell="1" allowOverlap="1">
            <wp:simplePos x="0" y="0"/>
            <wp:positionH relativeFrom="column">
              <wp:posOffset>241935</wp:posOffset>
            </wp:positionH>
            <wp:positionV relativeFrom="paragraph">
              <wp:posOffset>373380</wp:posOffset>
            </wp:positionV>
            <wp:extent cx="2818130" cy="2113915"/>
            <wp:effectExtent l="0" t="0" r="1270" b="635"/>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8130" cy="21139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77982">
        <w:t>【授業風景】</w:t>
      </w:r>
    </w:p>
    <w:p w:rsidR="00677982" w:rsidRDefault="00C957D0">
      <w:r>
        <w:rPr>
          <w:noProof/>
          <w:lang w:eastAsia="ja-JP" w:bidi="ar-SA"/>
        </w:rPr>
        <w:drawing>
          <wp:anchor distT="0" distB="0" distL="0" distR="0" simplePos="0" relativeHeight="251659264" behindDoc="0" locked="0" layoutInCell="1" allowOverlap="1">
            <wp:simplePos x="0" y="0"/>
            <wp:positionH relativeFrom="column">
              <wp:posOffset>861060</wp:posOffset>
            </wp:positionH>
            <wp:positionV relativeFrom="paragraph">
              <wp:posOffset>5694045</wp:posOffset>
            </wp:positionV>
            <wp:extent cx="3942080" cy="2955925"/>
            <wp:effectExtent l="0" t="0" r="1270" b="0"/>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2080" cy="29559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ja-JP" w:bidi="ar-SA"/>
        </w:rPr>
        <w:drawing>
          <wp:anchor distT="0" distB="0" distL="0" distR="0" simplePos="0" relativeHeight="251656192" behindDoc="0" locked="0" layoutInCell="1" allowOverlap="1">
            <wp:simplePos x="0" y="0"/>
            <wp:positionH relativeFrom="column">
              <wp:posOffset>861060</wp:posOffset>
            </wp:positionH>
            <wp:positionV relativeFrom="paragraph">
              <wp:posOffset>2430145</wp:posOffset>
            </wp:positionV>
            <wp:extent cx="3942080" cy="2956560"/>
            <wp:effectExtent l="0" t="0" r="127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2080" cy="29565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77982" w:rsidRDefault="00677982"/>
    <w:p w:rsidR="00677982" w:rsidRDefault="00677982"/>
    <w:p w:rsidR="00677982" w:rsidRDefault="00677982"/>
    <w:p w:rsidR="00677982" w:rsidRDefault="00677982">
      <w:r>
        <w:t>【授業評価】</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470"/>
        <w:gridCol w:w="2177"/>
      </w:tblGrid>
      <w:tr w:rsidR="00677982">
        <w:tc>
          <w:tcPr>
            <w:tcW w:w="7470" w:type="dxa"/>
            <w:tcBorders>
              <w:top w:val="single" w:sz="1" w:space="0" w:color="000000"/>
              <w:left w:val="single" w:sz="1" w:space="0" w:color="000000"/>
              <w:bottom w:val="single" w:sz="1" w:space="0" w:color="000000"/>
            </w:tcBorders>
            <w:shd w:val="clear" w:color="auto" w:fill="auto"/>
          </w:tcPr>
          <w:p w:rsidR="00677982" w:rsidRDefault="00677982">
            <w:pPr>
              <w:pStyle w:val="a8"/>
              <w:jc w:val="center"/>
            </w:pPr>
            <w:r>
              <w:t>評価内容</w:t>
            </w:r>
          </w:p>
        </w:tc>
        <w:tc>
          <w:tcPr>
            <w:tcW w:w="2177" w:type="dxa"/>
            <w:tcBorders>
              <w:top w:val="single" w:sz="1" w:space="0" w:color="000000"/>
              <w:left w:val="single" w:sz="1" w:space="0" w:color="000000"/>
              <w:bottom w:val="single" w:sz="1" w:space="0" w:color="000000"/>
              <w:right w:val="single" w:sz="1" w:space="0" w:color="000000"/>
            </w:tcBorders>
            <w:shd w:val="clear" w:color="auto" w:fill="auto"/>
          </w:tcPr>
          <w:p w:rsidR="00677982" w:rsidRDefault="00677982">
            <w:pPr>
              <w:pStyle w:val="a8"/>
              <w:jc w:val="center"/>
            </w:pPr>
            <w:r>
              <w:t>評点の平均値</w:t>
            </w:r>
          </w:p>
        </w:tc>
      </w:tr>
      <w:tr w:rsidR="00677982">
        <w:tc>
          <w:tcPr>
            <w:tcW w:w="7470" w:type="dxa"/>
            <w:tcBorders>
              <w:left w:val="single" w:sz="1" w:space="0" w:color="000000"/>
              <w:bottom w:val="single" w:sz="1" w:space="0" w:color="000000"/>
            </w:tcBorders>
            <w:shd w:val="clear" w:color="auto" w:fill="auto"/>
          </w:tcPr>
          <w:p w:rsidR="00677982" w:rsidRDefault="00677982">
            <w:r>
              <w:t>1,</w:t>
            </w:r>
            <w:r>
              <w:t>服装や話し言葉は教員として適当だったか？</w:t>
            </w:r>
          </w:p>
        </w:tc>
        <w:tc>
          <w:tcPr>
            <w:tcW w:w="2177" w:type="dxa"/>
            <w:tcBorders>
              <w:left w:val="single" w:sz="1" w:space="0" w:color="000000"/>
              <w:bottom w:val="single" w:sz="1" w:space="0" w:color="000000"/>
              <w:right w:val="single" w:sz="1" w:space="0" w:color="000000"/>
            </w:tcBorders>
            <w:shd w:val="clear" w:color="auto" w:fill="auto"/>
          </w:tcPr>
          <w:p w:rsidR="00677982" w:rsidRDefault="00677982">
            <w:pPr>
              <w:pStyle w:val="a8"/>
              <w:jc w:val="center"/>
            </w:pPr>
            <w:r>
              <w:t>3.7</w:t>
            </w:r>
          </w:p>
        </w:tc>
      </w:tr>
      <w:tr w:rsidR="00677982">
        <w:tc>
          <w:tcPr>
            <w:tcW w:w="7470" w:type="dxa"/>
            <w:tcBorders>
              <w:left w:val="single" w:sz="1" w:space="0" w:color="000000"/>
              <w:bottom w:val="single" w:sz="1" w:space="0" w:color="000000"/>
            </w:tcBorders>
            <w:shd w:val="clear" w:color="auto" w:fill="auto"/>
          </w:tcPr>
          <w:p w:rsidR="00677982" w:rsidRDefault="00677982">
            <w:r>
              <w:t>2,</w:t>
            </w:r>
            <w:r>
              <w:t>声は生徒の方に向かって発せられ、聞き取りやすかったか</w:t>
            </w:r>
            <w:r>
              <w:t xml:space="preserve">? </w:t>
            </w:r>
          </w:p>
        </w:tc>
        <w:tc>
          <w:tcPr>
            <w:tcW w:w="2177" w:type="dxa"/>
            <w:tcBorders>
              <w:left w:val="single" w:sz="1" w:space="0" w:color="000000"/>
              <w:bottom w:val="single" w:sz="1" w:space="0" w:color="000000"/>
              <w:right w:val="single" w:sz="1" w:space="0" w:color="000000"/>
            </w:tcBorders>
            <w:shd w:val="clear" w:color="auto" w:fill="auto"/>
          </w:tcPr>
          <w:p w:rsidR="00677982" w:rsidRDefault="00677982">
            <w:pPr>
              <w:pStyle w:val="a8"/>
              <w:jc w:val="center"/>
            </w:pPr>
            <w:r>
              <w:t>3.4</w:t>
            </w:r>
          </w:p>
        </w:tc>
      </w:tr>
      <w:tr w:rsidR="00677982">
        <w:tc>
          <w:tcPr>
            <w:tcW w:w="7470" w:type="dxa"/>
            <w:tcBorders>
              <w:left w:val="single" w:sz="1" w:space="0" w:color="000000"/>
              <w:bottom w:val="single" w:sz="1" w:space="0" w:color="000000"/>
            </w:tcBorders>
            <w:shd w:val="clear" w:color="auto" w:fill="auto"/>
          </w:tcPr>
          <w:p w:rsidR="00677982" w:rsidRDefault="00677982">
            <w:pPr>
              <w:rPr>
                <w:shd w:val="clear" w:color="auto" w:fill="C0C0C0"/>
              </w:rPr>
            </w:pPr>
            <w:r>
              <w:t>3,</w:t>
            </w:r>
            <w:r>
              <w:t>発問は生徒が考えれば答えられるように工夫されていたか</w:t>
            </w:r>
            <w:r>
              <w:t>?</w:t>
            </w:r>
          </w:p>
        </w:tc>
        <w:tc>
          <w:tcPr>
            <w:tcW w:w="2177" w:type="dxa"/>
            <w:tcBorders>
              <w:left w:val="single" w:sz="1" w:space="0" w:color="000000"/>
              <w:bottom w:val="single" w:sz="1" w:space="0" w:color="000000"/>
              <w:right w:val="single" w:sz="1" w:space="0" w:color="000000"/>
            </w:tcBorders>
            <w:shd w:val="clear" w:color="auto" w:fill="auto"/>
          </w:tcPr>
          <w:p w:rsidR="00677982" w:rsidRDefault="00677982">
            <w:pPr>
              <w:pStyle w:val="a8"/>
              <w:jc w:val="center"/>
            </w:pPr>
            <w:r>
              <w:rPr>
                <w:shd w:val="clear" w:color="auto" w:fill="C0C0C0"/>
              </w:rPr>
              <w:t>3.9</w:t>
            </w:r>
          </w:p>
        </w:tc>
      </w:tr>
      <w:tr w:rsidR="00677982">
        <w:tc>
          <w:tcPr>
            <w:tcW w:w="7470" w:type="dxa"/>
            <w:tcBorders>
              <w:left w:val="single" w:sz="1" w:space="0" w:color="000000"/>
              <w:bottom w:val="single" w:sz="1" w:space="0" w:color="000000"/>
            </w:tcBorders>
            <w:shd w:val="clear" w:color="auto" w:fill="auto"/>
          </w:tcPr>
          <w:p w:rsidR="00677982" w:rsidRDefault="00677982">
            <w:pPr>
              <w:rPr>
                <w:shd w:val="clear" w:color="auto" w:fill="C0C0C0"/>
              </w:rPr>
            </w:pPr>
            <w:r>
              <w:t>4,</w:t>
            </w:r>
            <w:r>
              <w:t>板書の文字や数字、図などは丁寧で読みやすかったか</w:t>
            </w:r>
            <w:r>
              <w:t>?</w:t>
            </w:r>
          </w:p>
        </w:tc>
        <w:tc>
          <w:tcPr>
            <w:tcW w:w="2177" w:type="dxa"/>
            <w:tcBorders>
              <w:left w:val="single" w:sz="1" w:space="0" w:color="000000"/>
              <w:bottom w:val="single" w:sz="1" w:space="0" w:color="000000"/>
              <w:right w:val="single" w:sz="1" w:space="0" w:color="000000"/>
            </w:tcBorders>
            <w:shd w:val="clear" w:color="auto" w:fill="auto"/>
          </w:tcPr>
          <w:p w:rsidR="00677982" w:rsidRDefault="00677982">
            <w:pPr>
              <w:pStyle w:val="a8"/>
              <w:jc w:val="center"/>
            </w:pPr>
            <w:r>
              <w:rPr>
                <w:shd w:val="clear" w:color="auto" w:fill="C0C0C0"/>
              </w:rPr>
              <w:t>3.8</w:t>
            </w:r>
          </w:p>
        </w:tc>
      </w:tr>
      <w:tr w:rsidR="00677982">
        <w:tc>
          <w:tcPr>
            <w:tcW w:w="7470" w:type="dxa"/>
            <w:tcBorders>
              <w:left w:val="single" w:sz="1" w:space="0" w:color="000000"/>
              <w:bottom w:val="single" w:sz="1" w:space="0" w:color="000000"/>
            </w:tcBorders>
            <w:shd w:val="clear" w:color="auto" w:fill="auto"/>
          </w:tcPr>
          <w:p w:rsidR="00677982" w:rsidRDefault="00677982">
            <w:pPr>
              <w:rPr>
                <w:shd w:val="clear" w:color="auto" w:fill="C0C0C0"/>
              </w:rPr>
            </w:pPr>
            <w:r>
              <w:t>5,</w:t>
            </w:r>
            <w:r>
              <w:t>板書は学習者がノートを取りやすいように配置されていたか</w:t>
            </w:r>
            <w:r>
              <w:t>?</w:t>
            </w:r>
          </w:p>
        </w:tc>
        <w:tc>
          <w:tcPr>
            <w:tcW w:w="2177" w:type="dxa"/>
            <w:tcBorders>
              <w:left w:val="single" w:sz="1" w:space="0" w:color="000000"/>
              <w:bottom w:val="single" w:sz="1" w:space="0" w:color="000000"/>
              <w:right w:val="single" w:sz="1" w:space="0" w:color="000000"/>
            </w:tcBorders>
            <w:shd w:val="clear" w:color="auto" w:fill="auto"/>
          </w:tcPr>
          <w:p w:rsidR="00677982" w:rsidRDefault="00677982">
            <w:pPr>
              <w:pStyle w:val="a8"/>
              <w:jc w:val="center"/>
            </w:pPr>
            <w:r>
              <w:rPr>
                <w:shd w:val="clear" w:color="auto" w:fill="C0C0C0"/>
              </w:rPr>
              <w:t>3.9</w:t>
            </w:r>
          </w:p>
        </w:tc>
      </w:tr>
      <w:tr w:rsidR="00677982">
        <w:tc>
          <w:tcPr>
            <w:tcW w:w="7470" w:type="dxa"/>
            <w:tcBorders>
              <w:left w:val="single" w:sz="1" w:space="0" w:color="000000"/>
              <w:bottom w:val="single" w:sz="1" w:space="0" w:color="000000"/>
            </w:tcBorders>
            <w:shd w:val="clear" w:color="auto" w:fill="auto"/>
          </w:tcPr>
          <w:p w:rsidR="00677982" w:rsidRDefault="00677982">
            <w:pPr>
              <w:rPr>
                <w:shd w:val="clear" w:color="auto" w:fill="C0C0C0"/>
              </w:rPr>
            </w:pPr>
            <w:r>
              <w:t>6,</w:t>
            </w:r>
            <w:r>
              <w:t>実験や観察は現象や対象物がはっきり確認できるものだったか</w:t>
            </w:r>
            <w:r>
              <w:t>?</w:t>
            </w:r>
          </w:p>
        </w:tc>
        <w:tc>
          <w:tcPr>
            <w:tcW w:w="2177" w:type="dxa"/>
            <w:tcBorders>
              <w:left w:val="single" w:sz="1" w:space="0" w:color="000000"/>
              <w:bottom w:val="single" w:sz="1" w:space="0" w:color="000000"/>
              <w:right w:val="single" w:sz="1" w:space="0" w:color="000000"/>
            </w:tcBorders>
            <w:shd w:val="clear" w:color="auto" w:fill="auto"/>
          </w:tcPr>
          <w:p w:rsidR="00677982" w:rsidRDefault="00677982">
            <w:pPr>
              <w:pStyle w:val="a8"/>
              <w:jc w:val="center"/>
            </w:pPr>
            <w:r>
              <w:rPr>
                <w:shd w:val="clear" w:color="auto" w:fill="C0C0C0"/>
              </w:rPr>
              <w:t>3.8</w:t>
            </w:r>
          </w:p>
        </w:tc>
      </w:tr>
      <w:tr w:rsidR="00677982">
        <w:tc>
          <w:tcPr>
            <w:tcW w:w="7470" w:type="dxa"/>
            <w:tcBorders>
              <w:left w:val="single" w:sz="1" w:space="0" w:color="000000"/>
              <w:bottom w:val="single" w:sz="1" w:space="0" w:color="000000"/>
            </w:tcBorders>
            <w:shd w:val="clear" w:color="auto" w:fill="auto"/>
          </w:tcPr>
          <w:p w:rsidR="00677982" w:rsidRDefault="00677982">
            <w:pPr>
              <w:rPr>
                <w:shd w:val="clear" w:color="auto" w:fill="C0C0C0"/>
              </w:rPr>
            </w:pPr>
            <w:r>
              <w:t>7,</w:t>
            </w:r>
            <w:r>
              <w:t>実験は学習内容の理解・定着の助けになるものだったか</w:t>
            </w:r>
            <w:r>
              <w:t>?</w:t>
            </w:r>
          </w:p>
        </w:tc>
        <w:tc>
          <w:tcPr>
            <w:tcW w:w="2177" w:type="dxa"/>
            <w:tcBorders>
              <w:left w:val="single" w:sz="1" w:space="0" w:color="000000"/>
              <w:bottom w:val="single" w:sz="1" w:space="0" w:color="000000"/>
              <w:right w:val="single" w:sz="1" w:space="0" w:color="000000"/>
            </w:tcBorders>
            <w:shd w:val="clear" w:color="auto" w:fill="auto"/>
          </w:tcPr>
          <w:p w:rsidR="00677982" w:rsidRDefault="00677982">
            <w:pPr>
              <w:pStyle w:val="a8"/>
              <w:jc w:val="center"/>
            </w:pPr>
            <w:r>
              <w:rPr>
                <w:shd w:val="clear" w:color="auto" w:fill="C0C0C0"/>
              </w:rPr>
              <w:t>3.9</w:t>
            </w:r>
          </w:p>
        </w:tc>
      </w:tr>
      <w:tr w:rsidR="00677982">
        <w:tc>
          <w:tcPr>
            <w:tcW w:w="7470" w:type="dxa"/>
            <w:tcBorders>
              <w:left w:val="single" w:sz="1" w:space="0" w:color="000000"/>
              <w:bottom w:val="single" w:sz="1" w:space="0" w:color="000000"/>
            </w:tcBorders>
            <w:shd w:val="clear" w:color="auto" w:fill="auto"/>
          </w:tcPr>
          <w:p w:rsidR="00677982" w:rsidRDefault="00677982">
            <w:r>
              <w:t>8,</w:t>
            </w:r>
            <w:r>
              <w:t>立ち位置</w:t>
            </w:r>
            <w:r>
              <w:t>(</w:t>
            </w:r>
            <w:r>
              <w:t>黒板や演示実験が隠れる等</w:t>
            </w:r>
            <w:r>
              <w:t>)</w:t>
            </w:r>
            <w:r>
              <w:t>や机間巡査は適当だったか</w:t>
            </w:r>
            <w:r>
              <w:t>?</w:t>
            </w:r>
          </w:p>
        </w:tc>
        <w:tc>
          <w:tcPr>
            <w:tcW w:w="2177" w:type="dxa"/>
            <w:tcBorders>
              <w:left w:val="single" w:sz="1" w:space="0" w:color="000000"/>
              <w:bottom w:val="single" w:sz="1" w:space="0" w:color="000000"/>
              <w:right w:val="single" w:sz="1" w:space="0" w:color="000000"/>
            </w:tcBorders>
            <w:shd w:val="clear" w:color="auto" w:fill="auto"/>
          </w:tcPr>
          <w:p w:rsidR="00677982" w:rsidRDefault="00677982">
            <w:pPr>
              <w:pStyle w:val="a8"/>
              <w:jc w:val="center"/>
            </w:pPr>
            <w:r>
              <w:t>3.4</w:t>
            </w:r>
          </w:p>
        </w:tc>
      </w:tr>
      <w:tr w:rsidR="00677982">
        <w:tc>
          <w:tcPr>
            <w:tcW w:w="7470" w:type="dxa"/>
            <w:tcBorders>
              <w:left w:val="single" w:sz="1" w:space="0" w:color="000000"/>
              <w:bottom w:val="single" w:sz="1" w:space="0" w:color="000000"/>
            </w:tcBorders>
            <w:shd w:val="clear" w:color="auto" w:fill="auto"/>
          </w:tcPr>
          <w:p w:rsidR="00677982" w:rsidRDefault="00677982">
            <w:r>
              <w:t>9,</w:t>
            </w:r>
            <w:r>
              <w:t>授業の事前準備はしっかりとされていたか</w:t>
            </w:r>
            <w:r>
              <w:t>?</w:t>
            </w:r>
          </w:p>
        </w:tc>
        <w:tc>
          <w:tcPr>
            <w:tcW w:w="2177" w:type="dxa"/>
            <w:tcBorders>
              <w:left w:val="single" w:sz="1" w:space="0" w:color="000000"/>
              <w:bottom w:val="single" w:sz="1" w:space="0" w:color="000000"/>
              <w:right w:val="single" w:sz="1" w:space="0" w:color="000000"/>
            </w:tcBorders>
            <w:shd w:val="clear" w:color="auto" w:fill="auto"/>
          </w:tcPr>
          <w:p w:rsidR="00677982" w:rsidRDefault="00677982">
            <w:pPr>
              <w:pStyle w:val="a8"/>
              <w:jc w:val="center"/>
            </w:pPr>
            <w:r>
              <w:t>2.8</w:t>
            </w:r>
          </w:p>
        </w:tc>
      </w:tr>
      <w:tr w:rsidR="00677982">
        <w:tc>
          <w:tcPr>
            <w:tcW w:w="7470" w:type="dxa"/>
            <w:tcBorders>
              <w:left w:val="single" w:sz="1" w:space="0" w:color="000000"/>
              <w:bottom w:val="single" w:sz="1" w:space="0" w:color="000000"/>
            </w:tcBorders>
            <w:shd w:val="clear" w:color="auto" w:fill="auto"/>
          </w:tcPr>
          <w:p w:rsidR="00677982" w:rsidRDefault="00677982">
            <w:r>
              <w:t>10,</w:t>
            </w:r>
            <w:r>
              <w:t>生徒の反応を確認しながら授業を進めていたか</w:t>
            </w:r>
            <w:r>
              <w:t>?</w:t>
            </w:r>
          </w:p>
        </w:tc>
        <w:tc>
          <w:tcPr>
            <w:tcW w:w="2177" w:type="dxa"/>
            <w:tcBorders>
              <w:left w:val="single" w:sz="1" w:space="0" w:color="000000"/>
              <w:bottom w:val="single" w:sz="1" w:space="0" w:color="000000"/>
              <w:right w:val="single" w:sz="1" w:space="0" w:color="000000"/>
            </w:tcBorders>
            <w:shd w:val="clear" w:color="auto" w:fill="auto"/>
          </w:tcPr>
          <w:p w:rsidR="00677982" w:rsidRDefault="00677982">
            <w:pPr>
              <w:pStyle w:val="a8"/>
              <w:jc w:val="center"/>
            </w:pPr>
            <w:r>
              <w:t>2.9</w:t>
            </w:r>
          </w:p>
        </w:tc>
      </w:tr>
      <w:tr w:rsidR="00677982">
        <w:tc>
          <w:tcPr>
            <w:tcW w:w="7470" w:type="dxa"/>
            <w:tcBorders>
              <w:left w:val="single" w:sz="1" w:space="0" w:color="000000"/>
              <w:bottom w:val="single" w:sz="1" w:space="0" w:color="000000"/>
            </w:tcBorders>
            <w:shd w:val="clear" w:color="auto" w:fill="auto"/>
          </w:tcPr>
          <w:p w:rsidR="00677982" w:rsidRDefault="00677982">
            <w:pPr>
              <w:pStyle w:val="a8"/>
              <w:jc w:val="center"/>
            </w:pPr>
            <w:r>
              <w:t>各項目の平均点の合計</w:t>
            </w:r>
          </w:p>
        </w:tc>
        <w:tc>
          <w:tcPr>
            <w:tcW w:w="2177" w:type="dxa"/>
            <w:tcBorders>
              <w:left w:val="single" w:sz="1" w:space="0" w:color="000000"/>
              <w:bottom w:val="single" w:sz="1" w:space="0" w:color="000000"/>
              <w:right w:val="single" w:sz="1" w:space="0" w:color="000000"/>
            </w:tcBorders>
            <w:shd w:val="clear" w:color="auto" w:fill="auto"/>
          </w:tcPr>
          <w:p w:rsidR="00677982" w:rsidRDefault="00677982">
            <w:pPr>
              <w:pStyle w:val="a8"/>
              <w:jc w:val="center"/>
            </w:pPr>
            <w:r>
              <w:t>35.5</w:t>
            </w:r>
          </w:p>
        </w:tc>
      </w:tr>
      <w:tr w:rsidR="00677982">
        <w:tc>
          <w:tcPr>
            <w:tcW w:w="7470" w:type="dxa"/>
            <w:tcBorders>
              <w:left w:val="single" w:sz="1" w:space="0" w:color="000000"/>
              <w:bottom w:val="single" w:sz="1" w:space="0" w:color="000000"/>
            </w:tcBorders>
            <w:shd w:val="clear" w:color="auto" w:fill="auto"/>
          </w:tcPr>
          <w:p w:rsidR="00677982" w:rsidRDefault="00677982">
            <w:pPr>
              <w:pStyle w:val="a8"/>
              <w:jc w:val="center"/>
            </w:pPr>
            <w:r>
              <w:t>各項目の平均点の平均</w:t>
            </w:r>
          </w:p>
        </w:tc>
        <w:tc>
          <w:tcPr>
            <w:tcW w:w="2177" w:type="dxa"/>
            <w:tcBorders>
              <w:left w:val="single" w:sz="1" w:space="0" w:color="000000"/>
              <w:bottom w:val="single" w:sz="1" w:space="0" w:color="000000"/>
              <w:right w:val="single" w:sz="1" w:space="0" w:color="000000"/>
            </w:tcBorders>
            <w:shd w:val="clear" w:color="auto" w:fill="auto"/>
          </w:tcPr>
          <w:p w:rsidR="00677982" w:rsidRDefault="00677982">
            <w:pPr>
              <w:pStyle w:val="a8"/>
              <w:jc w:val="center"/>
            </w:pPr>
            <w:r>
              <w:t>3.55</w:t>
            </w:r>
          </w:p>
        </w:tc>
      </w:tr>
    </w:tbl>
    <w:p w:rsidR="00677982" w:rsidRDefault="00677982">
      <w:pPr>
        <w:jc w:val="right"/>
      </w:pPr>
    </w:p>
    <w:p w:rsidR="00677982" w:rsidRDefault="00677982">
      <w:pPr>
        <w:jc w:val="right"/>
      </w:pPr>
      <w:r>
        <w:t>＊</w:t>
      </w:r>
      <w:r>
        <w:rPr>
          <w:shd w:val="clear" w:color="auto" w:fill="C0C0C0"/>
        </w:rPr>
        <w:t xml:space="preserve">　　　</w:t>
      </w:r>
      <w:r>
        <w:t>は前回の「光の屈折」実験で得た値よりも平均値が</w:t>
      </w:r>
      <w:r>
        <w:t>0.5</w:t>
      </w:r>
      <w:r>
        <w:t>以上増加した項目。</w:t>
      </w:r>
    </w:p>
    <w:sectPr w:rsidR="00677982">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A2B"/>
    <w:rsid w:val="00677982"/>
    <w:rsid w:val="00C957D0"/>
    <w:rsid w:val="00E35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ＭＳ Ｐ明朝"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sz w:val="28"/>
      <w:szCs w:val="28"/>
    </w:rPr>
  </w:style>
  <w:style w:type="paragraph" w:styleId="a4">
    <w:name w:val="Body Text"/>
    <w:basedOn w:val="a"/>
    <w:pPr>
      <w:spacing w:after="120"/>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pPr>
      <w:suppressLineNumbers/>
    </w:pPr>
  </w:style>
  <w:style w:type="paragraph" w:customStyle="1" w:styleId="a8">
    <w:name w:val="表の内容"/>
    <w:basedOn w:val="a"/>
    <w:pPr>
      <w:suppressLineNumbers/>
    </w:pPr>
  </w:style>
  <w:style w:type="paragraph" w:customStyle="1" w:styleId="a9">
    <w:name w:val="表の見出し"/>
    <w:basedOn w:val="a8"/>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ＭＳ Ｐ明朝"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sz w:val="28"/>
      <w:szCs w:val="28"/>
    </w:rPr>
  </w:style>
  <w:style w:type="paragraph" w:styleId="a4">
    <w:name w:val="Body Text"/>
    <w:basedOn w:val="a"/>
    <w:pPr>
      <w:spacing w:after="120"/>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pPr>
      <w:suppressLineNumbers/>
    </w:pPr>
  </w:style>
  <w:style w:type="paragraph" w:customStyle="1" w:styleId="a8">
    <w:name w:val="表の内容"/>
    <w:basedOn w:val="a"/>
    <w:pPr>
      <w:suppressLineNumbers/>
    </w:pPr>
  </w:style>
  <w:style w:type="paragraph" w:customStyle="1" w:styleId="a9">
    <w:name w:val="表の見出し"/>
    <w:basedOn w:val="a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satoshi shibata</dc:creator>
  <cp:lastModifiedBy>yk</cp:lastModifiedBy>
  <cp:revision>2</cp:revision>
  <cp:lastPrinted>1601-01-01T00:00:00Z</cp:lastPrinted>
  <dcterms:created xsi:type="dcterms:W3CDTF">2012-07-10T18:25:00Z</dcterms:created>
  <dcterms:modified xsi:type="dcterms:W3CDTF">2012-07-10T18:25:00Z</dcterms:modified>
</cp:coreProperties>
</file>