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413" w:rsidRPr="001558C9" w:rsidRDefault="006241C7" w:rsidP="00024153">
      <w:pPr>
        <w:jc w:val="center"/>
        <w:rPr>
          <w:b/>
        </w:rPr>
      </w:pPr>
      <w:bookmarkStart w:id="0" w:name="_GoBack"/>
      <w:bookmarkEnd w:id="0"/>
      <w:r w:rsidRPr="001558C9">
        <w:rPr>
          <w:rFonts w:hint="eastAsia"/>
          <w:b/>
        </w:rPr>
        <w:t>化学Ⅱ</w:t>
      </w:r>
      <w:r w:rsidR="00FE6A26" w:rsidRPr="001558C9">
        <w:rPr>
          <w:rFonts w:hint="eastAsia"/>
          <w:b/>
        </w:rPr>
        <w:t xml:space="preserve">　</w:t>
      </w:r>
      <w:r w:rsidR="00197C66" w:rsidRPr="001558C9">
        <w:rPr>
          <w:rFonts w:hint="eastAsia"/>
          <w:b/>
        </w:rPr>
        <w:t>学習指導案</w:t>
      </w:r>
    </w:p>
    <w:p w:rsidR="006241C7" w:rsidRDefault="006241C7" w:rsidP="006241C7">
      <w:pPr>
        <w:jc w:val="right"/>
      </w:pPr>
      <w:r>
        <w:rPr>
          <w:rFonts w:hint="eastAsia"/>
        </w:rPr>
        <w:t>2</w:t>
      </w:r>
      <w:r>
        <w:rPr>
          <w:rFonts w:hint="eastAsia"/>
        </w:rPr>
        <w:t>班</w:t>
      </w:r>
      <w:r>
        <w:rPr>
          <w:rFonts w:hint="eastAsia"/>
        </w:rPr>
        <w:t xml:space="preserve">  2012.6.30</w:t>
      </w:r>
    </w:p>
    <w:p w:rsidR="006241C7" w:rsidRDefault="006241C7">
      <w:r>
        <w:rPr>
          <w:rFonts w:hint="eastAsia"/>
        </w:rPr>
        <w:t>対象：高校</w:t>
      </w:r>
      <w:r>
        <w:rPr>
          <w:rFonts w:hint="eastAsia"/>
        </w:rPr>
        <w:t>3</w:t>
      </w:r>
      <w:r>
        <w:rPr>
          <w:rFonts w:hint="eastAsia"/>
        </w:rPr>
        <w:t xml:space="preserve">年生　</w:t>
      </w:r>
    </w:p>
    <w:p w:rsidR="00197C66" w:rsidRDefault="00D73C2F">
      <w:r>
        <w:rPr>
          <w:rFonts w:hint="eastAsia"/>
        </w:rPr>
        <w:t>単元名：高分子化合物</w:t>
      </w:r>
    </w:p>
    <w:p w:rsidR="00D73C2F" w:rsidRDefault="00D73C2F">
      <w:r>
        <w:rPr>
          <w:rFonts w:hint="eastAsia"/>
        </w:rPr>
        <w:t>テーマ：吸水性高分子について知ろう！</w:t>
      </w:r>
    </w:p>
    <w:p w:rsidR="005D7F6A" w:rsidRDefault="001F002F" w:rsidP="005D7F6A">
      <w:r>
        <w:rPr>
          <w:rFonts w:hint="eastAsia"/>
        </w:rPr>
        <w:t>授業目標：吸水性高分子が水を</w:t>
      </w:r>
      <w:r w:rsidR="005D7F6A">
        <w:rPr>
          <w:rFonts w:hint="eastAsia"/>
        </w:rPr>
        <w:t xml:space="preserve">吸収する原理が説明できる。　</w:t>
      </w:r>
    </w:p>
    <w:p w:rsidR="005D7F6A" w:rsidRDefault="005D7F6A" w:rsidP="005D7F6A">
      <w:r>
        <w:rPr>
          <w:rFonts w:hint="eastAsia"/>
        </w:rPr>
        <w:t xml:space="preserve">　　　　　吸水した高分子から水を出すにはどう</w:t>
      </w:r>
      <w:r w:rsidR="002A400B">
        <w:rPr>
          <w:rFonts w:hint="eastAsia"/>
        </w:rPr>
        <w:t>すれば</w:t>
      </w:r>
      <w:r>
        <w:rPr>
          <w:rFonts w:hint="eastAsia"/>
        </w:rPr>
        <w:t>良いか答えることができる。</w:t>
      </w:r>
    </w:p>
    <w:p w:rsidR="0012096F" w:rsidRPr="00D73C2F" w:rsidRDefault="0012096F" w:rsidP="005D7F6A"/>
    <w:p w:rsidR="002A400B" w:rsidRDefault="002A400B">
      <w:r>
        <w:rPr>
          <w:rFonts w:hint="eastAsia"/>
        </w:rPr>
        <w:t>教材観</w:t>
      </w:r>
    </w:p>
    <w:p w:rsidR="00EF1330" w:rsidRDefault="00024153" w:rsidP="008E7D68">
      <w:pPr>
        <w:ind w:leftChars="100" w:left="210" w:firstLineChars="100" w:firstLine="210"/>
      </w:pPr>
      <w:r>
        <w:rPr>
          <w:rFonts w:hint="eastAsia"/>
        </w:rPr>
        <w:t>アクリル酸ナトリウムが付加重合したポリアクリル酸ナトリウムは高分子化合物の特徴的な構造である網目構造を持つ。</w:t>
      </w:r>
      <w:r w:rsidR="005D2AC1">
        <w:rPr>
          <w:rFonts w:hint="eastAsia"/>
        </w:rPr>
        <w:t>ポリアクリル酸ナトリウムに水をかける実験は</w:t>
      </w:r>
      <w:r w:rsidR="00555D77">
        <w:rPr>
          <w:rFonts w:hint="eastAsia"/>
        </w:rPr>
        <w:t>変化の様子が</w:t>
      </w:r>
      <w:r>
        <w:rPr>
          <w:rFonts w:hint="eastAsia"/>
        </w:rPr>
        <w:t>大変</w:t>
      </w:r>
      <w:r w:rsidR="00D7045E">
        <w:rPr>
          <w:rFonts w:hint="eastAsia"/>
        </w:rPr>
        <w:t>わかりやすく、</w:t>
      </w:r>
      <w:r w:rsidR="00555D77">
        <w:rPr>
          <w:rFonts w:hint="eastAsia"/>
        </w:rPr>
        <w:t>大きな驚きがある</w:t>
      </w:r>
      <w:r w:rsidR="00D7045E">
        <w:rPr>
          <w:rFonts w:hint="eastAsia"/>
        </w:rPr>
        <w:t>と思われる</w:t>
      </w:r>
      <w:r w:rsidR="005D2AC1">
        <w:rPr>
          <w:rFonts w:hint="eastAsia"/>
        </w:rPr>
        <w:t>。</w:t>
      </w:r>
      <w:r>
        <w:rPr>
          <w:rFonts w:hint="eastAsia"/>
        </w:rPr>
        <w:t>また、おむつや園芸など多様に利用されていることから生活との関わりを感じることができる。</w:t>
      </w:r>
      <w:r w:rsidR="00EF1330">
        <w:rPr>
          <w:rFonts w:hint="eastAsia"/>
        </w:rPr>
        <w:t>なお、ポリアクリル酸ナトリウムの取り扱いには注意する必要がある。</w:t>
      </w:r>
    </w:p>
    <w:p w:rsidR="005D2AC1" w:rsidRPr="00024153" w:rsidRDefault="005D2AC1"/>
    <w:p w:rsidR="005D2AC1" w:rsidRDefault="005D2AC1">
      <w:r>
        <w:rPr>
          <w:rFonts w:hint="eastAsia"/>
        </w:rPr>
        <w:t>指導観</w:t>
      </w:r>
    </w:p>
    <w:p w:rsidR="00555D77" w:rsidRDefault="00555D77" w:rsidP="008E7D68">
      <w:pPr>
        <w:ind w:leftChars="100" w:left="210" w:firstLineChars="100" w:firstLine="210"/>
      </w:pPr>
      <w:r>
        <w:rPr>
          <w:rFonts w:hint="eastAsia"/>
        </w:rPr>
        <w:t>まず、おむつの中に粉が入っていること</w:t>
      </w:r>
      <w:r w:rsidR="00D7045E">
        <w:rPr>
          <w:rFonts w:hint="eastAsia"/>
        </w:rPr>
        <w:t>を紹介し、その粉を取り出し、水をかけるとどのようになるか観察し、興味をもってもらう</w:t>
      </w:r>
      <w:r>
        <w:rPr>
          <w:rFonts w:hint="eastAsia"/>
        </w:rPr>
        <w:t>。</w:t>
      </w:r>
      <w:r w:rsidR="005D2AC1">
        <w:rPr>
          <w:rFonts w:hint="eastAsia"/>
        </w:rPr>
        <w:t>必ず、粉（ポリアクリル酸ナトリウム）の取り扱いに注意しなければいけないことを喚起する。</w:t>
      </w:r>
      <w:r w:rsidR="00724065">
        <w:rPr>
          <w:rFonts w:hint="eastAsia"/>
        </w:rPr>
        <w:t>おむつに使われるポリアクリル酸ナトリウムが吸水性高分子であ</w:t>
      </w:r>
      <w:r>
        <w:rPr>
          <w:rFonts w:hint="eastAsia"/>
        </w:rPr>
        <w:t>ることを確認</w:t>
      </w:r>
      <w:r w:rsidR="00724065">
        <w:rPr>
          <w:rFonts w:hint="eastAsia"/>
        </w:rPr>
        <w:t>し、付加重合などの復習をして構造を理解する。そして、</w:t>
      </w:r>
      <w:r>
        <w:rPr>
          <w:rFonts w:hint="eastAsia"/>
        </w:rPr>
        <w:t>ポリアクリル酸ナトリウムに水をかける前、かけた直後、吸水した後の構造の変化の過程を説明し、ポリアクリル酸ナトリウムが吸水する原理について理解する。</w:t>
      </w:r>
      <w:r w:rsidR="005D2AC1">
        <w:rPr>
          <w:rFonts w:hint="eastAsia"/>
        </w:rPr>
        <w:t>次に</w:t>
      </w:r>
      <w:r>
        <w:rPr>
          <w:rFonts w:hint="eastAsia"/>
        </w:rPr>
        <w:t>発展として、吸水された水を戻すにはどのようにしたらよいかについて考える。吸水する原理で浸透圧が影響していることから食塩をかける</w:t>
      </w:r>
      <w:r w:rsidR="005D2AC1">
        <w:rPr>
          <w:rFonts w:hint="eastAsia"/>
        </w:rPr>
        <w:t>ことを話し合いなどで導</w:t>
      </w:r>
      <w:r w:rsidR="002A400B">
        <w:rPr>
          <w:rFonts w:hint="eastAsia"/>
        </w:rPr>
        <w:t>いてもらう。演示実験によって</w:t>
      </w:r>
      <w:r w:rsidR="005D2AC1">
        <w:rPr>
          <w:rFonts w:hint="eastAsia"/>
        </w:rPr>
        <w:t>食塩で水を戻すことができることを確認する。</w:t>
      </w:r>
    </w:p>
    <w:p w:rsidR="005D2AC1" w:rsidRPr="005D2AC1" w:rsidRDefault="005D2AC1" w:rsidP="008E7D68">
      <w:pPr>
        <w:ind w:leftChars="100" w:left="210" w:firstLineChars="100" w:firstLine="210"/>
      </w:pPr>
      <w:r>
        <w:rPr>
          <w:rFonts w:hint="eastAsia"/>
        </w:rPr>
        <w:t>最後に、おむつの他に園芸にも使用されていることを紹介し、ペットボトル、繊維、ゴムなど高分子化合物が生活の中でよく使用されていることを意識させ、化学を身近に感じさせる。</w:t>
      </w:r>
    </w:p>
    <w:p w:rsidR="00555D77" w:rsidRPr="005D2AC1" w:rsidRDefault="00555D77"/>
    <w:p w:rsidR="00A063FF" w:rsidRPr="00A063FF" w:rsidRDefault="00A063FF" w:rsidP="00A063FF">
      <w:pPr>
        <w:ind w:left="1470" w:hangingChars="700" w:hanging="1470"/>
        <w:rPr>
          <w:rFonts w:ascii="Times New Roman" w:hAnsi="Times New Roman" w:cs="Times New Roman"/>
        </w:rPr>
      </w:pPr>
      <w:r w:rsidRPr="008174A1">
        <w:rPr>
          <w:rFonts w:ascii="Times New Roman" w:hAnsi="Times New Roman" w:cs="Times New Roman"/>
        </w:rPr>
        <w:t>実験用準備物</w:t>
      </w:r>
    </w:p>
    <w:p w:rsidR="00A063FF" w:rsidRPr="008174A1" w:rsidRDefault="00A063FF" w:rsidP="008E7D68">
      <w:pPr>
        <w:ind w:firstLineChars="200" w:firstLine="420"/>
        <w:rPr>
          <w:rFonts w:ascii="Times New Roman" w:hAnsi="Times New Roman" w:cs="Times New Roman"/>
        </w:rPr>
      </w:pPr>
      <w:r w:rsidRPr="008174A1">
        <w:rPr>
          <w:rFonts w:ascii="Times New Roman" w:hAnsi="Times New Roman" w:cs="Times New Roman"/>
        </w:rPr>
        <w:t>おむつ、絵具で色を付けた水、透明プラスチックコップ、ビニール袋、新聞紙、割りばし、はさみ</w:t>
      </w:r>
      <w:r>
        <w:rPr>
          <w:rFonts w:ascii="Times New Roman" w:hAnsi="Times New Roman" w:cs="Times New Roman" w:hint="eastAsia"/>
        </w:rPr>
        <w:t>、</w:t>
      </w:r>
      <w:r w:rsidRPr="008174A1">
        <w:rPr>
          <w:rFonts w:ascii="Times New Roman" w:hAnsi="Times New Roman" w:cs="Times New Roman"/>
        </w:rPr>
        <w:t>食塩</w:t>
      </w:r>
      <w:r>
        <w:rPr>
          <w:rFonts w:ascii="Times New Roman" w:hAnsi="Times New Roman" w:cs="Times New Roman" w:hint="eastAsia"/>
        </w:rPr>
        <w:t>、（</w:t>
      </w:r>
      <w:r>
        <w:rPr>
          <w:rFonts w:ascii="Times New Roman" w:hAnsi="Times New Roman" w:cs="Times New Roman"/>
        </w:rPr>
        <w:t>砂糖、小麦粉</w:t>
      </w:r>
      <w:r>
        <w:rPr>
          <w:rFonts w:ascii="Times New Roman" w:hAnsi="Times New Roman" w:cs="Times New Roman" w:hint="eastAsia"/>
        </w:rPr>
        <w:t>）</w:t>
      </w:r>
    </w:p>
    <w:p w:rsidR="006F6B95" w:rsidRDefault="006F6B95">
      <w:pPr>
        <w:widowControl/>
        <w:jc w:val="left"/>
      </w:pPr>
      <w:r>
        <w:br w:type="page"/>
      </w:r>
    </w:p>
    <w:p w:rsidR="006F6B95" w:rsidRDefault="006F6B95">
      <w:pPr>
        <w:widowControl/>
        <w:jc w:val="left"/>
        <w:sectPr w:rsidR="006F6B95" w:rsidSect="006F6B95">
          <w:pgSz w:w="11906" w:h="16838"/>
          <w:pgMar w:top="720" w:right="720" w:bottom="720" w:left="720" w:header="567" w:footer="850" w:gutter="0"/>
          <w:cols w:space="425"/>
          <w:docGrid w:type="lines" w:linePitch="360"/>
        </w:sectPr>
      </w:pPr>
    </w:p>
    <w:tbl>
      <w:tblPr>
        <w:tblStyle w:val="a3"/>
        <w:tblpPr w:leftFromText="142" w:rightFromText="142" w:vertAnchor="page" w:horzAnchor="margin" w:tblpXSpec="center" w:tblpY="751"/>
        <w:tblW w:w="10349" w:type="dxa"/>
        <w:tblLook w:val="04A0" w:firstRow="1" w:lastRow="0" w:firstColumn="1" w:lastColumn="0" w:noHBand="0" w:noVBand="1"/>
      </w:tblPr>
      <w:tblGrid>
        <w:gridCol w:w="817"/>
        <w:gridCol w:w="2410"/>
        <w:gridCol w:w="2728"/>
        <w:gridCol w:w="2233"/>
        <w:gridCol w:w="2161"/>
      </w:tblGrid>
      <w:tr w:rsidR="006F6B95" w:rsidTr="006F6B95">
        <w:tc>
          <w:tcPr>
            <w:tcW w:w="817" w:type="dxa"/>
          </w:tcPr>
          <w:p w:rsidR="006F6B95" w:rsidRDefault="006F6B95" w:rsidP="006F6B95">
            <w:pPr>
              <w:jc w:val="center"/>
            </w:pPr>
            <w:r>
              <w:rPr>
                <w:rFonts w:hint="eastAsia"/>
              </w:rPr>
              <w:lastRenderedPageBreak/>
              <w:t>展開</w:t>
            </w:r>
          </w:p>
        </w:tc>
        <w:tc>
          <w:tcPr>
            <w:tcW w:w="2410" w:type="dxa"/>
          </w:tcPr>
          <w:p w:rsidR="006F6B95" w:rsidRDefault="006F6B95" w:rsidP="006F6B95">
            <w:r>
              <w:rPr>
                <w:rFonts w:hint="eastAsia"/>
              </w:rPr>
              <w:t>学習活動</w:t>
            </w:r>
          </w:p>
        </w:tc>
        <w:tc>
          <w:tcPr>
            <w:tcW w:w="2728" w:type="dxa"/>
          </w:tcPr>
          <w:p w:rsidR="006F6B95" w:rsidRDefault="006F6B95" w:rsidP="002616E9">
            <w:r>
              <w:rPr>
                <w:rFonts w:hint="eastAsia"/>
              </w:rPr>
              <w:t>教師の</w:t>
            </w:r>
            <w:r w:rsidR="002616E9">
              <w:rPr>
                <w:rFonts w:hint="eastAsia"/>
              </w:rPr>
              <w:t>活動</w:t>
            </w:r>
          </w:p>
        </w:tc>
        <w:tc>
          <w:tcPr>
            <w:tcW w:w="2233" w:type="dxa"/>
          </w:tcPr>
          <w:p w:rsidR="006F6B95" w:rsidRDefault="006F6B95" w:rsidP="002616E9">
            <w:r>
              <w:rPr>
                <w:rFonts w:hint="eastAsia"/>
              </w:rPr>
              <w:t>生徒の</w:t>
            </w:r>
            <w:r w:rsidR="002616E9">
              <w:rPr>
                <w:rFonts w:hint="eastAsia"/>
              </w:rPr>
              <w:t>活動</w:t>
            </w:r>
          </w:p>
        </w:tc>
        <w:tc>
          <w:tcPr>
            <w:tcW w:w="2161" w:type="dxa"/>
          </w:tcPr>
          <w:p w:rsidR="006F6B95" w:rsidRDefault="006F6B95" w:rsidP="006F6B95">
            <w:r>
              <w:rPr>
                <w:rFonts w:hint="eastAsia"/>
              </w:rPr>
              <w:t>指導上の留意点</w:t>
            </w:r>
          </w:p>
        </w:tc>
      </w:tr>
      <w:tr w:rsidR="006F6B95" w:rsidTr="006F6B95">
        <w:tc>
          <w:tcPr>
            <w:tcW w:w="817" w:type="dxa"/>
          </w:tcPr>
          <w:p w:rsidR="006F6B95" w:rsidRDefault="006F6B95" w:rsidP="006F6B95">
            <w:r>
              <w:rPr>
                <w:rFonts w:hint="eastAsia"/>
              </w:rPr>
              <w:t>導入</w:t>
            </w:r>
          </w:p>
          <w:p w:rsidR="006F6B95" w:rsidRDefault="006F6B95" w:rsidP="006F6B95">
            <w:r>
              <w:rPr>
                <w:rFonts w:hint="eastAsia"/>
              </w:rPr>
              <w:t>1</w:t>
            </w:r>
            <w:r>
              <w:rPr>
                <w:rFonts w:hint="eastAsia"/>
              </w:rPr>
              <w:t>分</w:t>
            </w:r>
          </w:p>
          <w:p w:rsidR="006F6B95" w:rsidRDefault="006F6B95" w:rsidP="006F6B95">
            <w:r w:rsidRPr="00E60A5D">
              <w:rPr>
                <w:rFonts w:hint="eastAsia"/>
                <w:bdr w:val="single" w:sz="4" w:space="0" w:color="auto"/>
              </w:rPr>
              <w:t>藤井</w:t>
            </w:r>
          </w:p>
        </w:tc>
        <w:tc>
          <w:tcPr>
            <w:tcW w:w="2410" w:type="dxa"/>
          </w:tcPr>
          <w:p w:rsidR="006F6B95" w:rsidRDefault="006F6B95" w:rsidP="006F6B95">
            <w:r>
              <w:rPr>
                <w:rFonts w:hint="eastAsia"/>
              </w:rPr>
              <w:t>おむつの中に粉が入っていることを紹介。</w:t>
            </w:r>
          </w:p>
          <w:p w:rsidR="006F6B95" w:rsidRDefault="006F6B95" w:rsidP="006F6B95">
            <w:pPr>
              <w:ind w:left="210" w:hangingChars="100" w:hanging="210"/>
            </w:pPr>
          </w:p>
          <w:p w:rsidR="006F6B95" w:rsidRPr="00197C66" w:rsidRDefault="006F6B95" w:rsidP="006F6B95"/>
        </w:tc>
        <w:tc>
          <w:tcPr>
            <w:tcW w:w="2728" w:type="dxa"/>
          </w:tcPr>
          <w:p w:rsidR="006F6B95" w:rsidRDefault="006F6B95" w:rsidP="006F6B95">
            <w:pPr>
              <w:jc w:val="left"/>
            </w:pPr>
            <w:r>
              <w:rPr>
                <w:rFonts w:hint="eastAsia"/>
              </w:rPr>
              <w:t>すでに袋の中で取り出した粉とおむつを見せる。</w:t>
            </w:r>
          </w:p>
          <w:p w:rsidR="00975781" w:rsidRDefault="00975781" w:rsidP="006F6B95">
            <w:pPr>
              <w:jc w:val="left"/>
            </w:pPr>
          </w:p>
          <w:p w:rsidR="00975781" w:rsidRDefault="00975781" w:rsidP="006F6B95">
            <w:pPr>
              <w:jc w:val="left"/>
            </w:pPr>
            <w:r>
              <w:rPr>
                <w:rFonts w:hint="eastAsia"/>
              </w:rPr>
              <w:t>プリントを配布する。</w:t>
            </w:r>
          </w:p>
        </w:tc>
        <w:tc>
          <w:tcPr>
            <w:tcW w:w="2233" w:type="dxa"/>
          </w:tcPr>
          <w:p w:rsidR="006F6B95" w:rsidRDefault="00975781" w:rsidP="006F6B95">
            <w:pPr>
              <w:jc w:val="left"/>
            </w:pPr>
            <w:r>
              <w:rPr>
                <w:rFonts w:hint="eastAsia"/>
              </w:rPr>
              <w:t>おむつや中の粉に注目する。</w:t>
            </w:r>
          </w:p>
        </w:tc>
        <w:tc>
          <w:tcPr>
            <w:tcW w:w="2161" w:type="dxa"/>
          </w:tcPr>
          <w:p w:rsidR="006F6B95" w:rsidRDefault="00975781" w:rsidP="00975781">
            <w:pPr>
              <w:jc w:val="left"/>
            </w:pPr>
            <w:r>
              <w:rPr>
                <w:rFonts w:hint="eastAsia"/>
              </w:rPr>
              <w:t>後で実験する際に観察できることを伝える。</w:t>
            </w:r>
          </w:p>
        </w:tc>
      </w:tr>
      <w:tr w:rsidR="006F6B95" w:rsidTr="006F6B95">
        <w:tc>
          <w:tcPr>
            <w:tcW w:w="817" w:type="dxa"/>
          </w:tcPr>
          <w:p w:rsidR="006F6B95" w:rsidRDefault="006F6B95" w:rsidP="006F6B95">
            <w:r>
              <w:rPr>
                <w:rFonts w:hint="eastAsia"/>
              </w:rPr>
              <w:t>生徒実験</w:t>
            </w:r>
          </w:p>
          <w:p w:rsidR="006F6B95" w:rsidRDefault="006F6B95" w:rsidP="006F6B95">
            <w:r>
              <w:rPr>
                <w:rFonts w:hint="eastAsia"/>
              </w:rPr>
              <w:t>7</w:t>
            </w:r>
            <w:r>
              <w:rPr>
                <w:rFonts w:hint="eastAsia"/>
              </w:rPr>
              <w:t>分</w:t>
            </w:r>
          </w:p>
          <w:p w:rsidR="006F6B95" w:rsidRDefault="006F6B95" w:rsidP="006F6B95">
            <w:r w:rsidRPr="00E60A5D">
              <w:rPr>
                <w:rFonts w:hint="eastAsia"/>
                <w:bdr w:val="single" w:sz="4" w:space="0" w:color="auto"/>
              </w:rPr>
              <w:t>藤井</w:t>
            </w:r>
          </w:p>
        </w:tc>
        <w:tc>
          <w:tcPr>
            <w:tcW w:w="2410" w:type="dxa"/>
          </w:tcPr>
          <w:p w:rsidR="006F6B95" w:rsidRDefault="006F6B95" w:rsidP="006F6B95">
            <w:r>
              <w:rPr>
                <w:rFonts w:hint="eastAsia"/>
              </w:rPr>
              <w:t>おむつから中の粉を出し、水をかけるとどうなるかを観察する。</w:t>
            </w:r>
          </w:p>
          <w:p w:rsidR="006F6B95" w:rsidRDefault="006F6B95" w:rsidP="006F6B95"/>
          <w:p w:rsidR="006F6B95" w:rsidRDefault="006F6B95" w:rsidP="006F6B95"/>
          <w:p w:rsidR="006F6B95" w:rsidRDefault="006F6B95" w:rsidP="006F6B95"/>
          <w:p w:rsidR="006F6B95" w:rsidRPr="002C1061" w:rsidRDefault="006F6B95" w:rsidP="006F6B95"/>
          <w:p w:rsidR="006F6B95" w:rsidRDefault="006F6B95" w:rsidP="00975781">
            <w:r>
              <w:rPr>
                <w:rFonts w:hint="eastAsia"/>
              </w:rPr>
              <w:t>代表</w:t>
            </w:r>
            <w:r w:rsidR="00975781">
              <w:rPr>
                <w:rFonts w:hint="eastAsia"/>
              </w:rPr>
              <w:t>者が結果を発表し、全員で結果を共有する。</w:t>
            </w:r>
          </w:p>
        </w:tc>
        <w:tc>
          <w:tcPr>
            <w:tcW w:w="2728" w:type="dxa"/>
          </w:tcPr>
          <w:p w:rsidR="006F6B95" w:rsidRDefault="006F6B95" w:rsidP="006F6B95">
            <w:r>
              <w:rPr>
                <w:rFonts w:hint="eastAsia"/>
              </w:rPr>
              <w:t>実験上の注意を言う。</w:t>
            </w:r>
          </w:p>
          <w:p w:rsidR="006F6B95" w:rsidRDefault="006F6B95" w:rsidP="006F6B95">
            <w:r>
              <w:rPr>
                <w:rFonts w:hint="eastAsia"/>
              </w:rPr>
              <w:t>各班の様子を見て回る。</w:t>
            </w:r>
          </w:p>
          <w:p w:rsidR="006F6B95" w:rsidRDefault="006F6B95" w:rsidP="006F6B95">
            <w:r>
              <w:rPr>
                <w:rFonts w:hint="eastAsia"/>
              </w:rPr>
              <w:t>実験した吸水性ポリマーを回収する。</w:t>
            </w:r>
          </w:p>
          <w:p w:rsidR="006F6B95" w:rsidRDefault="006F6B95" w:rsidP="006F6B95"/>
          <w:p w:rsidR="00975781" w:rsidRDefault="00975781" w:rsidP="006F6B95"/>
          <w:p w:rsidR="00975781" w:rsidRDefault="00975781" w:rsidP="006F6B95"/>
          <w:p w:rsidR="00975781" w:rsidRPr="00DF4F7E" w:rsidRDefault="00975781" w:rsidP="006F6B95">
            <w:r>
              <w:rPr>
                <w:rFonts w:hint="eastAsia"/>
              </w:rPr>
              <w:t>代表者を</w:t>
            </w:r>
            <w:r>
              <w:rPr>
                <w:rFonts w:hint="eastAsia"/>
              </w:rPr>
              <w:t>1</w:t>
            </w:r>
            <w:r>
              <w:rPr>
                <w:rFonts w:hint="eastAsia"/>
              </w:rPr>
              <w:t>人または</w:t>
            </w:r>
            <w:r>
              <w:rPr>
                <w:rFonts w:hint="eastAsia"/>
              </w:rPr>
              <w:t>2</w:t>
            </w:r>
            <w:r>
              <w:rPr>
                <w:rFonts w:hint="eastAsia"/>
              </w:rPr>
              <w:t>人当てる。</w:t>
            </w:r>
          </w:p>
        </w:tc>
        <w:tc>
          <w:tcPr>
            <w:tcW w:w="2233" w:type="dxa"/>
          </w:tcPr>
          <w:p w:rsidR="006F6B95" w:rsidRDefault="006F6B95" w:rsidP="006F6B95">
            <w:r>
              <w:rPr>
                <w:rFonts w:hint="eastAsia"/>
              </w:rPr>
              <w:t>班で実験を行う。</w:t>
            </w:r>
          </w:p>
          <w:p w:rsidR="006F6B95" w:rsidRDefault="006F6B95" w:rsidP="006F6B95">
            <w:r>
              <w:rPr>
                <w:rFonts w:hint="eastAsia"/>
              </w:rPr>
              <w:t>おむつを切って、袋に入れて上下に振り、粉をコップに取り出し、水をかけて変化を観察する。</w:t>
            </w:r>
          </w:p>
          <w:p w:rsidR="006F6B95" w:rsidRDefault="006F6B95" w:rsidP="006F6B95">
            <w:r>
              <w:rPr>
                <w:rFonts w:hint="eastAsia"/>
              </w:rPr>
              <w:t>プリントに結果を記入する。</w:t>
            </w:r>
          </w:p>
          <w:p w:rsidR="006F6B95" w:rsidRDefault="00975781" w:rsidP="00975781">
            <w:r>
              <w:rPr>
                <w:rFonts w:hint="eastAsia"/>
              </w:rPr>
              <w:t>当てられた人は</w:t>
            </w:r>
            <w:r w:rsidR="006F6B95">
              <w:rPr>
                <w:rFonts w:hint="eastAsia"/>
              </w:rPr>
              <w:t>結果を発表する。</w:t>
            </w:r>
          </w:p>
        </w:tc>
        <w:tc>
          <w:tcPr>
            <w:tcW w:w="2161" w:type="dxa"/>
          </w:tcPr>
          <w:p w:rsidR="006F6B95" w:rsidRDefault="006F6B95" w:rsidP="006F6B95">
            <w:r>
              <w:rPr>
                <w:rFonts w:hint="eastAsia"/>
              </w:rPr>
              <w:t>粉が飛び散らないように注意させ、</w:t>
            </w:r>
            <w:r w:rsidRPr="003F649F">
              <w:rPr>
                <w:rFonts w:hint="eastAsia"/>
                <w:u w:val="single"/>
              </w:rPr>
              <w:t>決して吹いたり、舐めたり、粉を触った手で目をこすったりしないように注意</w:t>
            </w:r>
            <w:r>
              <w:rPr>
                <w:rFonts w:hint="eastAsia"/>
              </w:rPr>
              <w:t>を呼びかける。</w:t>
            </w:r>
          </w:p>
          <w:p w:rsidR="006F6B95" w:rsidRDefault="006F6B95" w:rsidP="006F6B95"/>
        </w:tc>
      </w:tr>
      <w:tr w:rsidR="006F6B95" w:rsidTr="006F6B95">
        <w:tc>
          <w:tcPr>
            <w:tcW w:w="817" w:type="dxa"/>
          </w:tcPr>
          <w:p w:rsidR="006F6B95" w:rsidRDefault="006F6B95" w:rsidP="006F6B95">
            <w:r>
              <w:rPr>
                <w:rFonts w:hint="eastAsia"/>
              </w:rPr>
              <w:t>説明</w:t>
            </w:r>
          </w:p>
          <w:p w:rsidR="006F6B95" w:rsidRDefault="006F6B95" w:rsidP="006F6B95">
            <w:r>
              <w:rPr>
                <w:rFonts w:hint="eastAsia"/>
              </w:rPr>
              <w:t>10</w:t>
            </w:r>
            <w:r>
              <w:rPr>
                <w:rFonts w:hint="eastAsia"/>
              </w:rPr>
              <w:t>分</w:t>
            </w:r>
          </w:p>
          <w:p w:rsidR="006F6B95" w:rsidRDefault="006F6B95" w:rsidP="006F6B95"/>
          <w:p w:rsidR="006F6B95" w:rsidRDefault="006F6B95" w:rsidP="006F6B95"/>
          <w:p w:rsidR="006F6B95" w:rsidRDefault="006F6B95" w:rsidP="006F6B95"/>
          <w:p w:rsidR="006F6B95" w:rsidRDefault="006F6B95" w:rsidP="006F6B95"/>
          <w:p w:rsidR="006F6B95" w:rsidRDefault="006F6B95" w:rsidP="006F6B95"/>
          <w:p w:rsidR="006F6B95" w:rsidRPr="00197C66" w:rsidRDefault="006F6B95" w:rsidP="006F6B95">
            <w:r w:rsidRPr="00E60A5D">
              <w:rPr>
                <w:rFonts w:hint="eastAsia"/>
                <w:bdr w:val="single" w:sz="4" w:space="0" w:color="auto"/>
              </w:rPr>
              <w:t>小林</w:t>
            </w:r>
          </w:p>
        </w:tc>
        <w:tc>
          <w:tcPr>
            <w:tcW w:w="2410" w:type="dxa"/>
          </w:tcPr>
          <w:p w:rsidR="006F6B95" w:rsidRDefault="006F6B95" w:rsidP="006F6B95">
            <w:r>
              <w:rPr>
                <w:rFonts w:hint="eastAsia"/>
              </w:rPr>
              <w:t>おむつの中の粉が吸水性高分子である。</w:t>
            </w:r>
          </w:p>
          <w:p w:rsidR="006F6B95" w:rsidRDefault="006F6B95" w:rsidP="006F6B95">
            <w:r>
              <w:rPr>
                <w:rFonts w:hint="eastAsia"/>
              </w:rPr>
              <w:t>高分子吸収材の主成分と構造を（付加重合、立体網目）の復習。</w:t>
            </w:r>
          </w:p>
          <w:p w:rsidR="006F6B95" w:rsidRDefault="006F6B95" w:rsidP="006F6B95"/>
          <w:p w:rsidR="006F6B95" w:rsidRDefault="006F6B95" w:rsidP="006F6B95">
            <w:r>
              <w:rPr>
                <w:rFonts w:hint="eastAsia"/>
              </w:rPr>
              <w:t>水が吸収される原理：電離した</w:t>
            </w:r>
            <w:r w:rsidRPr="003D35F4">
              <w:rPr>
                <w:rFonts w:ascii="Times New Roman" w:hAnsi="Times New Roman" w:cs="Times New Roman"/>
              </w:rPr>
              <w:t>COO</w:t>
            </w:r>
            <w:r w:rsidRPr="003D35F4">
              <w:rPr>
                <w:rFonts w:ascii="Times New Roman" w:hAnsi="Times New Roman" w:cs="Times New Roman"/>
                <w:vertAlign w:val="superscript"/>
              </w:rPr>
              <w:t>－</w:t>
            </w:r>
            <w:r>
              <w:rPr>
                <w:rFonts w:hint="eastAsia"/>
              </w:rPr>
              <w:t>基が反発し合い内部の網目を広げ、浸透圧の違いにより分子外から侵入してきた水を取り込むからだ。</w:t>
            </w:r>
          </w:p>
          <w:p w:rsidR="006F6B95" w:rsidRPr="002C1061" w:rsidRDefault="006F6B95" w:rsidP="006F6B95"/>
          <w:p w:rsidR="006F6B95" w:rsidRDefault="006F6B95" w:rsidP="006F6B95">
            <w:r>
              <w:rPr>
                <w:rFonts w:hint="eastAsia"/>
              </w:rPr>
              <w:t>浸透圧の説明。（後のクイズで必要な知識であることを強調。）</w:t>
            </w:r>
          </w:p>
        </w:tc>
        <w:tc>
          <w:tcPr>
            <w:tcW w:w="2728" w:type="dxa"/>
          </w:tcPr>
          <w:p w:rsidR="006F6B95" w:rsidRDefault="006F6B95" w:rsidP="006F6B95">
            <w:r>
              <w:rPr>
                <w:rFonts w:hint="eastAsia"/>
              </w:rPr>
              <w:t>高分子吸収材の主成分（ポリアクリル酸ナトリウム）と構造を説明する。</w:t>
            </w:r>
          </w:p>
          <w:p w:rsidR="006F6B95" w:rsidRDefault="006F6B95" w:rsidP="006F6B95">
            <w:r>
              <w:rPr>
                <w:rFonts w:hint="eastAsia"/>
              </w:rPr>
              <w:t>付加重合、立体網目構造の復習を行う。</w:t>
            </w:r>
          </w:p>
          <w:p w:rsidR="006F6B95" w:rsidRDefault="006F6B95" w:rsidP="006F6B95"/>
          <w:p w:rsidR="006F6B95" w:rsidRDefault="006F6B95" w:rsidP="006F6B95">
            <w:r>
              <w:rPr>
                <w:rFonts w:hint="eastAsia"/>
              </w:rPr>
              <w:t>水かける前、水を吸収し始めたすぐ、吸収した後の電離の様子、電気的反発、網目の広がりを図で説明し、（板書しながら）なぜ、水が吸収されたかを解説する。</w:t>
            </w:r>
          </w:p>
          <w:p w:rsidR="006F6B95" w:rsidRPr="00020D12" w:rsidRDefault="006F6B95" w:rsidP="006F6B95"/>
          <w:p w:rsidR="006F6B95" w:rsidRDefault="006F6B95" w:rsidP="006F6B95"/>
        </w:tc>
        <w:tc>
          <w:tcPr>
            <w:tcW w:w="2233" w:type="dxa"/>
          </w:tcPr>
          <w:p w:rsidR="006F6B95" w:rsidRDefault="006F6B95" w:rsidP="006F6B95">
            <w:r>
              <w:rPr>
                <w:rFonts w:hint="eastAsia"/>
              </w:rPr>
              <w:t>プリントに書き込む。</w:t>
            </w:r>
          </w:p>
          <w:p w:rsidR="006F6B95" w:rsidRDefault="006F6B95" w:rsidP="006F6B95"/>
          <w:p w:rsidR="006F6B95" w:rsidRDefault="006F6B95" w:rsidP="006F6B95"/>
          <w:p w:rsidR="006F6B95" w:rsidRDefault="006F6B95" w:rsidP="006F6B95"/>
          <w:p w:rsidR="006F6B95" w:rsidRDefault="006F6B95" w:rsidP="006F6B95"/>
          <w:p w:rsidR="006F6B95" w:rsidRDefault="006F6B95" w:rsidP="006F6B95">
            <w:r>
              <w:rPr>
                <w:rFonts w:hint="eastAsia"/>
              </w:rPr>
              <w:t>吸水前、水を吸収し始め、吸水後の様子を図と共に記入する。</w:t>
            </w:r>
          </w:p>
          <w:p w:rsidR="006F6B95" w:rsidRDefault="006F6B95" w:rsidP="006F6B95"/>
          <w:p w:rsidR="006F6B95" w:rsidRDefault="006F6B95" w:rsidP="006F6B95"/>
          <w:p w:rsidR="006F6B95" w:rsidRDefault="006F6B95" w:rsidP="006F6B95"/>
          <w:p w:rsidR="006F6B95" w:rsidRDefault="006F6B95" w:rsidP="006F6B95">
            <w:r>
              <w:rPr>
                <w:rFonts w:hint="eastAsia"/>
              </w:rPr>
              <w:t>原理をプリントに記入する。</w:t>
            </w:r>
          </w:p>
        </w:tc>
        <w:tc>
          <w:tcPr>
            <w:tcW w:w="2161" w:type="dxa"/>
          </w:tcPr>
          <w:p w:rsidR="006F6B95" w:rsidRDefault="006F6B95" w:rsidP="006F6B95">
            <w:r>
              <w:rPr>
                <w:rFonts w:hint="eastAsia"/>
              </w:rPr>
              <w:t>プリントに対応した板書をする。</w:t>
            </w:r>
          </w:p>
          <w:p w:rsidR="006F6B95" w:rsidRDefault="006F6B95" w:rsidP="006F6B95"/>
          <w:p w:rsidR="006F6B95" w:rsidRDefault="006F6B95" w:rsidP="006F6B95"/>
          <w:p w:rsidR="006F6B95" w:rsidRDefault="006F6B95" w:rsidP="006F6B95"/>
          <w:p w:rsidR="006F6B95" w:rsidRDefault="006F6B95" w:rsidP="006F6B95">
            <w:r>
              <w:rPr>
                <w:rFonts w:hint="eastAsia"/>
              </w:rPr>
              <w:t>図は大きく、イオンは色分けしてわかりやすく書き、説明は簡潔に書く。</w:t>
            </w:r>
          </w:p>
          <w:p w:rsidR="006F6B95" w:rsidRDefault="006F6B95" w:rsidP="006F6B95"/>
          <w:p w:rsidR="006F6B95" w:rsidRDefault="006F6B95" w:rsidP="006F6B95"/>
          <w:p w:rsidR="006F6B95" w:rsidRDefault="006F6B95" w:rsidP="006F6B95"/>
          <w:p w:rsidR="006F6B95" w:rsidRDefault="006F6B95" w:rsidP="006F6B95"/>
          <w:p w:rsidR="006F6B95" w:rsidRPr="007F2BDA" w:rsidRDefault="006F6B95" w:rsidP="006F6B95"/>
        </w:tc>
      </w:tr>
      <w:tr w:rsidR="006F6B95" w:rsidTr="006F6B95">
        <w:tc>
          <w:tcPr>
            <w:tcW w:w="817" w:type="dxa"/>
          </w:tcPr>
          <w:p w:rsidR="006F6B95" w:rsidRDefault="006F6B95" w:rsidP="006F6B95">
            <w:pPr>
              <w:rPr>
                <w:noProof/>
              </w:rPr>
            </w:pPr>
            <w:r>
              <w:rPr>
                <w:rFonts w:hint="eastAsia"/>
                <w:noProof/>
              </w:rPr>
              <w:t>発展</w:t>
            </w:r>
          </w:p>
          <w:p w:rsidR="006F6B95" w:rsidRDefault="006F6B95" w:rsidP="006F6B95">
            <w:pPr>
              <w:rPr>
                <w:noProof/>
              </w:rPr>
            </w:pPr>
            <w:r>
              <w:rPr>
                <w:rFonts w:hint="eastAsia"/>
                <w:noProof/>
              </w:rPr>
              <w:t>10</w:t>
            </w:r>
            <w:r>
              <w:rPr>
                <w:rFonts w:hint="eastAsia"/>
                <w:noProof/>
              </w:rPr>
              <w:t>分</w:t>
            </w:r>
          </w:p>
          <w:p w:rsidR="006F6B95" w:rsidRDefault="006F6B95" w:rsidP="006F6B95">
            <w:pPr>
              <w:rPr>
                <w:noProof/>
                <w:bdr w:val="single" w:sz="4" w:space="0" w:color="auto"/>
              </w:rPr>
            </w:pPr>
          </w:p>
          <w:p w:rsidR="006F6B95" w:rsidRPr="00E60A5D" w:rsidRDefault="006F6B95" w:rsidP="006F6B95">
            <w:pPr>
              <w:rPr>
                <w:noProof/>
                <w:bdr w:val="single" w:sz="4" w:space="0" w:color="auto"/>
              </w:rPr>
            </w:pPr>
            <w:r w:rsidRPr="00E60A5D">
              <w:rPr>
                <w:rFonts w:hint="eastAsia"/>
                <w:noProof/>
                <w:bdr w:val="single" w:sz="4" w:space="0" w:color="auto"/>
              </w:rPr>
              <w:t>前田</w:t>
            </w:r>
          </w:p>
          <w:p w:rsidR="006F6B95" w:rsidRDefault="006F6B95" w:rsidP="006F6B95">
            <w:pPr>
              <w:rPr>
                <w:noProof/>
              </w:rPr>
            </w:pPr>
          </w:p>
        </w:tc>
        <w:tc>
          <w:tcPr>
            <w:tcW w:w="2410" w:type="dxa"/>
          </w:tcPr>
          <w:p w:rsidR="006F6B95" w:rsidRDefault="006F6B95" w:rsidP="006F6B95">
            <w:r>
              <w:rPr>
                <w:rFonts w:hint="eastAsia"/>
              </w:rPr>
              <w:t>新たにクイズ。</w:t>
            </w:r>
          </w:p>
          <w:p w:rsidR="006F6B95" w:rsidRDefault="006F6B95" w:rsidP="006F6B95">
            <w:r>
              <w:rPr>
                <w:rFonts w:hint="eastAsia"/>
              </w:rPr>
              <w:t>「吸収された水を元に戻すにはどうしたら良いか。」</w:t>
            </w:r>
          </w:p>
          <w:p w:rsidR="006F6B95" w:rsidRDefault="006F6B95" w:rsidP="006F6B95">
            <w:r>
              <w:rPr>
                <w:rFonts w:hint="eastAsia"/>
              </w:rPr>
              <w:t>選択肢からは食塩が正解であることを述べ、原理説明。</w:t>
            </w:r>
          </w:p>
          <w:p w:rsidR="006F6B95" w:rsidRDefault="006F6B95" w:rsidP="006F6B95"/>
          <w:p w:rsidR="006F6B95" w:rsidRPr="009E1C3E" w:rsidRDefault="006F6B95" w:rsidP="006F6B95">
            <w:r>
              <w:rPr>
                <w:rFonts w:hint="eastAsia"/>
              </w:rPr>
              <w:t>おむつの他にも吸水性ポリマーが使われていることを紹介。</w:t>
            </w:r>
          </w:p>
        </w:tc>
        <w:tc>
          <w:tcPr>
            <w:tcW w:w="2728" w:type="dxa"/>
          </w:tcPr>
          <w:p w:rsidR="006F6B95" w:rsidRDefault="006F6B95" w:rsidP="006F6B95">
            <w:r>
              <w:rPr>
                <w:rFonts w:hint="eastAsia"/>
              </w:rPr>
              <w:t>クイズを出題する。</w:t>
            </w:r>
          </w:p>
          <w:p w:rsidR="006F6B95" w:rsidRDefault="006F6B95" w:rsidP="006F6B95">
            <w:r>
              <w:rPr>
                <w:rFonts w:hint="eastAsia"/>
              </w:rPr>
              <w:t>難しいようなら選択肢を与える。（①食塩②砂糖③小麦粉）</w:t>
            </w:r>
          </w:p>
          <w:p w:rsidR="006F6B95" w:rsidRDefault="006F6B95" w:rsidP="006F6B95"/>
          <w:p w:rsidR="006F6B95" w:rsidRDefault="006F6B95" w:rsidP="006F6B95">
            <w:r>
              <w:rPr>
                <w:rFonts w:hint="eastAsia"/>
              </w:rPr>
              <w:t>出された意見のものを演示実験で確認する。</w:t>
            </w:r>
          </w:p>
          <w:p w:rsidR="006F6B95" w:rsidRDefault="006F6B95" w:rsidP="006F6B95"/>
          <w:p w:rsidR="006F6B95" w:rsidRDefault="006F6B95" w:rsidP="006F6B95">
            <w:r>
              <w:rPr>
                <w:rFonts w:hint="eastAsia"/>
              </w:rPr>
              <w:t>園芸用の吸水性ポリマーを見せる。</w:t>
            </w:r>
          </w:p>
        </w:tc>
        <w:tc>
          <w:tcPr>
            <w:tcW w:w="2233" w:type="dxa"/>
          </w:tcPr>
          <w:p w:rsidR="006F6B95" w:rsidRDefault="006F6B95" w:rsidP="006F6B95">
            <w:r>
              <w:rPr>
                <w:rFonts w:hint="eastAsia"/>
              </w:rPr>
              <w:t>班でクイズの答えを考え、意見を述べる。</w:t>
            </w:r>
          </w:p>
          <w:p w:rsidR="006F6B95" w:rsidRDefault="006F6B95" w:rsidP="006F6B95"/>
          <w:p w:rsidR="006F6B95" w:rsidRDefault="006F6B95" w:rsidP="006F6B95">
            <w:r>
              <w:rPr>
                <w:rFonts w:hint="eastAsia"/>
              </w:rPr>
              <w:t>前に見に来てもらう。</w:t>
            </w:r>
          </w:p>
          <w:p w:rsidR="006F6B95" w:rsidRDefault="006F6B95" w:rsidP="006F6B95"/>
          <w:p w:rsidR="006F6B95" w:rsidRDefault="006F6B95" w:rsidP="006F6B95">
            <w:r>
              <w:rPr>
                <w:rFonts w:hint="eastAsia"/>
              </w:rPr>
              <w:t>原理をプリントに記入する。</w:t>
            </w:r>
          </w:p>
          <w:p w:rsidR="006F6B95" w:rsidRDefault="006F6B95" w:rsidP="006F6B95"/>
          <w:p w:rsidR="006F6B95" w:rsidRPr="00DF4F7E" w:rsidRDefault="006F6B95" w:rsidP="006F6B95">
            <w:r>
              <w:rPr>
                <w:rFonts w:hint="eastAsia"/>
              </w:rPr>
              <w:t>園芸用ポリマーの様子を見る。</w:t>
            </w:r>
          </w:p>
        </w:tc>
        <w:tc>
          <w:tcPr>
            <w:tcW w:w="2161" w:type="dxa"/>
          </w:tcPr>
          <w:p w:rsidR="006F6B95" w:rsidRDefault="006F6B95" w:rsidP="006F6B95">
            <w:r>
              <w:rPr>
                <w:rFonts w:hint="eastAsia"/>
              </w:rPr>
              <w:t>演示するコップと生徒との距離が近すぎないように注意。</w:t>
            </w:r>
          </w:p>
          <w:p w:rsidR="006F6B95" w:rsidRDefault="006F6B95" w:rsidP="006F6B95"/>
          <w:p w:rsidR="006F6B95" w:rsidRPr="00CE065E" w:rsidRDefault="006F6B95" w:rsidP="006F6B95">
            <w:r>
              <w:rPr>
                <w:rFonts w:hint="eastAsia"/>
              </w:rPr>
              <w:t>後ろの生徒にも見えるよう、立ち方、座り方を工夫させる。</w:t>
            </w:r>
          </w:p>
          <w:p w:rsidR="006F6B95" w:rsidRDefault="006F6B95" w:rsidP="006F6B95"/>
          <w:p w:rsidR="006F6B95" w:rsidRPr="002C1061" w:rsidRDefault="006F6B95" w:rsidP="006F6B95">
            <w:r>
              <w:rPr>
                <w:rFonts w:hint="eastAsia"/>
              </w:rPr>
              <w:t>園芸用ポリマーを生徒に回す。</w:t>
            </w:r>
          </w:p>
        </w:tc>
      </w:tr>
      <w:tr w:rsidR="006F6B95" w:rsidTr="006F6B95">
        <w:tc>
          <w:tcPr>
            <w:tcW w:w="817" w:type="dxa"/>
          </w:tcPr>
          <w:p w:rsidR="006F6B95" w:rsidRDefault="006F6B95" w:rsidP="006F6B95">
            <w:pPr>
              <w:rPr>
                <w:noProof/>
              </w:rPr>
            </w:pPr>
            <w:r>
              <w:rPr>
                <w:rFonts w:hint="eastAsia"/>
                <w:noProof/>
              </w:rPr>
              <w:t>まとめ</w:t>
            </w:r>
          </w:p>
          <w:p w:rsidR="006F6B95" w:rsidRDefault="006F6B95" w:rsidP="006F6B95">
            <w:pPr>
              <w:jc w:val="center"/>
              <w:rPr>
                <w:noProof/>
              </w:rPr>
            </w:pPr>
            <w:r>
              <w:rPr>
                <w:rFonts w:hint="eastAsia"/>
                <w:noProof/>
              </w:rPr>
              <w:t>2</w:t>
            </w:r>
            <w:r>
              <w:rPr>
                <w:rFonts w:hint="eastAsia"/>
                <w:noProof/>
              </w:rPr>
              <w:t>分</w:t>
            </w:r>
          </w:p>
          <w:p w:rsidR="006F6B95" w:rsidRDefault="006F6B95" w:rsidP="006F6B95">
            <w:pPr>
              <w:rPr>
                <w:noProof/>
              </w:rPr>
            </w:pPr>
          </w:p>
          <w:p w:rsidR="006F6B95" w:rsidRDefault="006F6B95" w:rsidP="006F6B95">
            <w:pPr>
              <w:rPr>
                <w:noProof/>
              </w:rPr>
            </w:pPr>
            <w:r w:rsidRPr="00B9302E">
              <w:rPr>
                <w:rFonts w:hint="eastAsia"/>
                <w:noProof/>
                <w:bdr w:val="single" w:sz="4" w:space="0" w:color="auto"/>
              </w:rPr>
              <w:t>前田</w:t>
            </w:r>
          </w:p>
        </w:tc>
        <w:tc>
          <w:tcPr>
            <w:tcW w:w="2410" w:type="dxa"/>
          </w:tcPr>
          <w:p w:rsidR="006F6B95" w:rsidRDefault="006F6B95" w:rsidP="006F6B95">
            <w:r>
              <w:rPr>
                <w:rFonts w:hint="eastAsia"/>
              </w:rPr>
              <w:t>様々な高分子が日常生活の中でよく利用されている。</w:t>
            </w:r>
          </w:p>
        </w:tc>
        <w:tc>
          <w:tcPr>
            <w:tcW w:w="2728" w:type="dxa"/>
          </w:tcPr>
          <w:p w:rsidR="006F6B95" w:rsidRDefault="006F6B95" w:rsidP="006F6B95">
            <w:r>
              <w:rPr>
                <w:rFonts w:hint="eastAsia"/>
              </w:rPr>
              <w:t>吸水性ポリマーはおむつや園芸に使われていて、高分子化合物はペットボトルや繊維、ゴム製品など、生活の中でよく使われていることを説明する。</w:t>
            </w:r>
          </w:p>
          <w:p w:rsidR="006F6B95" w:rsidRPr="004D5CC9" w:rsidRDefault="006F6B95" w:rsidP="006F6B95"/>
        </w:tc>
        <w:tc>
          <w:tcPr>
            <w:tcW w:w="2233" w:type="dxa"/>
          </w:tcPr>
          <w:p w:rsidR="006F6B95" w:rsidRDefault="006F6B95" w:rsidP="006F6B95">
            <w:r>
              <w:rPr>
                <w:rFonts w:hint="eastAsia"/>
              </w:rPr>
              <w:t>日常で使われている高分子化合物を考える。</w:t>
            </w:r>
          </w:p>
        </w:tc>
        <w:tc>
          <w:tcPr>
            <w:tcW w:w="2161" w:type="dxa"/>
          </w:tcPr>
          <w:p w:rsidR="006F6B95" w:rsidRDefault="006F6B95" w:rsidP="006F6B95">
            <w:r>
              <w:rPr>
                <w:rFonts w:hint="eastAsia"/>
              </w:rPr>
              <w:t>高分子が使われていることを日常で意識してほしいと促す。</w:t>
            </w:r>
          </w:p>
          <w:p w:rsidR="006F6B95" w:rsidRDefault="006F6B95" w:rsidP="006F6B95"/>
          <w:p w:rsidR="006F6B95" w:rsidRDefault="006F6B95" w:rsidP="006F6B95"/>
          <w:p w:rsidR="006F6B95" w:rsidRDefault="006F6B95" w:rsidP="006F6B95">
            <w:r>
              <w:rPr>
                <w:rFonts w:hint="eastAsia"/>
              </w:rPr>
              <w:t>回した園芸用ポリマーを回収する。</w:t>
            </w:r>
          </w:p>
        </w:tc>
      </w:tr>
    </w:tbl>
    <w:p w:rsidR="00555D77" w:rsidRDefault="00555D77">
      <w:pPr>
        <w:widowControl/>
        <w:jc w:val="left"/>
      </w:pPr>
    </w:p>
    <w:p w:rsidR="00585E19" w:rsidRDefault="00473AA5" w:rsidP="008E7D68">
      <w:pPr>
        <w:ind w:firstLineChars="100" w:firstLine="210"/>
      </w:pPr>
      <w:r>
        <w:rPr>
          <w:rFonts w:hint="eastAsia"/>
        </w:rPr>
        <w:t>本時の評価</w:t>
      </w:r>
    </w:p>
    <w:p w:rsidR="00473AA5" w:rsidRDefault="006241C7" w:rsidP="008E7D68">
      <w:pPr>
        <w:ind w:firstLineChars="200" w:firstLine="420"/>
      </w:pPr>
      <w:r>
        <w:rPr>
          <w:rFonts w:hint="eastAsia"/>
        </w:rPr>
        <w:t>・</w:t>
      </w:r>
      <w:r w:rsidR="00473AA5">
        <w:rPr>
          <w:rFonts w:hint="eastAsia"/>
        </w:rPr>
        <w:t>水が吸収された原理が説明できるか。</w:t>
      </w:r>
    </w:p>
    <w:p w:rsidR="00473AA5" w:rsidRDefault="006241C7" w:rsidP="008E7D68">
      <w:pPr>
        <w:ind w:firstLineChars="200" w:firstLine="420"/>
      </w:pPr>
      <w:r>
        <w:rPr>
          <w:rFonts w:hint="eastAsia"/>
        </w:rPr>
        <w:t>・授業内での説明より、浸透圧ということ</w:t>
      </w:r>
      <w:r w:rsidR="00D427B9">
        <w:rPr>
          <w:rFonts w:hint="eastAsia"/>
        </w:rPr>
        <w:t>をヒントに答えが</w:t>
      </w:r>
      <w:r>
        <w:rPr>
          <w:rFonts w:hint="eastAsia"/>
        </w:rPr>
        <w:t>導きだせるか。</w:t>
      </w:r>
    </w:p>
    <w:p w:rsidR="006241C7" w:rsidRPr="00585E19" w:rsidRDefault="006241C7" w:rsidP="008E7D68">
      <w:pPr>
        <w:ind w:firstLineChars="200" w:firstLine="420"/>
      </w:pPr>
      <w:r>
        <w:rPr>
          <w:rFonts w:hint="eastAsia"/>
        </w:rPr>
        <w:t>・水が戻る原理が説明できるか。</w:t>
      </w:r>
    </w:p>
    <w:p w:rsidR="000557ED" w:rsidRDefault="000557ED">
      <w:pPr>
        <w:widowControl/>
        <w:jc w:val="left"/>
      </w:pPr>
    </w:p>
    <w:p w:rsidR="00424ABD" w:rsidRDefault="00424ABD">
      <w:pPr>
        <w:rPr>
          <w:szCs w:val="21"/>
        </w:rPr>
        <w:sectPr w:rsidR="00424ABD" w:rsidSect="006F6B95">
          <w:pgSz w:w="11906" w:h="16838"/>
          <w:pgMar w:top="720" w:right="720" w:bottom="720" w:left="720" w:header="567" w:footer="851" w:gutter="0"/>
          <w:cols w:space="425"/>
          <w:docGrid w:linePitch="360"/>
        </w:sectPr>
      </w:pPr>
    </w:p>
    <w:p w:rsidR="00424ABD" w:rsidRDefault="00424ABD" w:rsidP="00424ABD">
      <w:pPr>
        <w:jc w:val="right"/>
        <w:rPr>
          <w:szCs w:val="21"/>
        </w:rPr>
      </w:pPr>
      <w:r w:rsidRPr="00FD10D3">
        <w:rPr>
          <w:rFonts w:asciiTheme="minorEastAsia" w:hAnsiTheme="minorEastAsia" w:hint="eastAsia"/>
          <w:sz w:val="36"/>
          <w:szCs w:val="36"/>
        </w:rPr>
        <w:lastRenderedPageBreak/>
        <w:t>吸水性高分子について知ろう！</w:t>
      </w:r>
      <w:r>
        <w:rPr>
          <w:rFonts w:hint="eastAsia"/>
          <w:szCs w:val="21"/>
        </w:rPr>
        <w:t xml:space="preserve">　　　　　　　　　　　　　　</w:t>
      </w:r>
      <w:r w:rsidRPr="00FD10D3">
        <w:rPr>
          <w:rFonts w:ascii="Times New Roman" w:hAnsi="Times New Roman" w:cs="Times New Roman"/>
          <w:szCs w:val="21"/>
        </w:rPr>
        <w:t>6</w:t>
      </w:r>
      <w:r w:rsidRPr="00FD10D3">
        <w:rPr>
          <w:rFonts w:ascii="Times New Roman" w:hAnsi="Times New Roman" w:cs="Times New Roman"/>
          <w:szCs w:val="21"/>
        </w:rPr>
        <w:t>月</w:t>
      </w:r>
      <w:r w:rsidRPr="00FD10D3">
        <w:rPr>
          <w:rFonts w:ascii="Times New Roman" w:hAnsi="Times New Roman" w:cs="Times New Roman"/>
          <w:szCs w:val="21"/>
        </w:rPr>
        <w:t>30</w:t>
      </w:r>
      <w:r w:rsidRPr="00FD10D3">
        <w:rPr>
          <w:rFonts w:ascii="Times New Roman" w:hAnsi="Times New Roman" w:cs="Times New Roman"/>
          <w:szCs w:val="21"/>
        </w:rPr>
        <w:t>日（土）</w:t>
      </w:r>
    </w:p>
    <w:p w:rsidR="00424ABD" w:rsidRDefault="00424ABD" w:rsidP="00424ABD">
      <w:pPr>
        <w:rPr>
          <w:szCs w:val="21"/>
        </w:rPr>
      </w:pPr>
      <w:r>
        <w:rPr>
          <w:rFonts w:hint="eastAsia"/>
          <w:szCs w:val="21"/>
        </w:rPr>
        <w:t>【</w:t>
      </w:r>
      <w:r w:rsidR="000F39AC">
        <w:rPr>
          <w:rFonts w:hint="eastAsia"/>
          <w:szCs w:val="21"/>
        </w:rPr>
        <w:t xml:space="preserve"> </w:t>
      </w:r>
      <w:r>
        <w:rPr>
          <w:rFonts w:hint="eastAsia"/>
          <w:szCs w:val="21"/>
        </w:rPr>
        <w:t>実験</w:t>
      </w:r>
      <w:r w:rsidR="000F39AC">
        <w:rPr>
          <w:rFonts w:hint="eastAsia"/>
          <w:szCs w:val="21"/>
        </w:rPr>
        <w:t xml:space="preserve"> </w:t>
      </w:r>
      <w:r>
        <w:rPr>
          <w:rFonts w:hint="eastAsia"/>
          <w:szCs w:val="21"/>
        </w:rPr>
        <w:t>】</w:t>
      </w:r>
    </w:p>
    <w:p w:rsidR="00424ABD" w:rsidRDefault="00424ABD" w:rsidP="00424ABD">
      <w:pPr>
        <w:ind w:firstLineChars="100" w:firstLine="210"/>
        <w:rPr>
          <w:szCs w:val="21"/>
        </w:rPr>
      </w:pPr>
      <w:r>
        <w:rPr>
          <w:rFonts w:hint="eastAsia"/>
          <w:szCs w:val="21"/>
        </w:rPr>
        <w:t>方法：おむつの中から取り出した粉を透明プラスチックコップに入れ、水をかける。</w:t>
      </w:r>
    </w:p>
    <w:p w:rsidR="00AA5976" w:rsidRDefault="00AA5976" w:rsidP="00AA5976">
      <w:pPr>
        <w:ind w:firstLineChars="100" w:firstLine="210"/>
        <w:rPr>
          <w:szCs w:val="21"/>
        </w:rPr>
      </w:pPr>
      <w:r>
        <w:rPr>
          <w:rFonts w:hint="eastAsia"/>
          <w:szCs w:val="21"/>
        </w:rPr>
        <w:t>結果：</w:t>
      </w:r>
    </w:p>
    <w:p w:rsidR="00AA5976" w:rsidRDefault="00AA5976" w:rsidP="00AA5976">
      <w:pPr>
        <w:spacing w:line="360" w:lineRule="auto"/>
        <w:ind w:firstLineChars="100" w:firstLine="210"/>
        <w:rPr>
          <w:szCs w:val="21"/>
        </w:rPr>
      </w:pPr>
      <w:r>
        <w:rPr>
          <w:rFonts w:hint="eastAsia"/>
          <w:noProof/>
          <w:szCs w:val="21"/>
        </w:rPr>
        <mc:AlternateContent>
          <mc:Choice Requires="wps">
            <w:drawing>
              <wp:anchor distT="0" distB="0" distL="114300" distR="114300" simplePos="0" relativeHeight="251672576" behindDoc="0" locked="0" layoutInCell="1" allowOverlap="1" wp14:anchorId="1F5402B7" wp14:editId="74F8E92A">
                <wp:simplePos x="0" y="0"/>
                <wp:positionH relativeFrom="column">
                  <wp:posOffset>619125</wp:posOffset>
                </wp:positionH>
                <wp:positionV relativeFrom="paragraph">
                  <wp:posOffset>219075</wp:posOffset>
                </wp:positionV>
                <wp:extent cx="48577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4857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2"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48.75pt,17.25pt" to="431.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R6YzAEAALcDAAAOAAAAZHJzL2Uyb0RvYy54bWysU0uOEzEQ3SNxB8t70p2IYUatdGYxI9gg&#10;iPgcwOMupy38U9mkk21YcwE4BAuQWHKYLOYalJ2kBwFCCLGpdtnvVdWrqp5fbqxha8CovWv5dFJz&#10;Bk76TrtVy1+/evzggrOYhOuE8Q5avoXILxf3782H0MDM9950gIyCuNgMoeV9SqGpqih7sCJOfABH&#10;j8qjFYlcXFUdioGiW1PN6vpRNXjsAnoJMdLt9eGRL0p8pUCm50pFSMy0nGpLxWKxN9lWi7loVihC&#10;r+WxDPEPVVihHSUdQ12LJNhb1L+Eslqij16lifS28kppCUUDqZnWP6l52YsARQs1J4axTfH/hZXP&#10;1ktkumv5jDMnLI3o9uOX268f9rvP+3fv97tP+903Nst9GkJsCH7llnj0YlhiFr1RaPOX5LBN6e12&#10;7C1sEpN0+fDi7Pz8jEYgT2/VHTFgTE/AW5YPLTfaZdmiEeunMVEygp4g5ORCDqnLKW0NZLBxL0CR&#10;FEo2LeyyRHBlkK0Fjb97M80yKFZBZorSxoyk+s+kIzbToCzW3xJHdMnoXRqJVjuPv8uaNqdS1QF/&#10;Un3QmmXf+G5bBlHaQdtRlB03Oa/fj36h3/1vi+8AAAD//wMAUEsDBBQABgAIAAAAIQCu3QRW3QAA&#10;AAgBAAAPAAAAZHJzL2Rvd25yZXYueG1sTI9NT4NAEIbvJv0Pm2nizS5WLZSyNMaPkx4QPXjcsiOQ&#10;srOE3QL66x3jQU/z8b5555lsP9tOjDj41pGCy1UEAqlypqVawdvr40UCwgdNRneOUMEnetjni7NM&#10;p8ZN9IJjGWrBIeRTraAJoU+l9FWDVvuV65FY+3CD1YHHoZZm0BOH206uo2gjrW6JLzS6x7sGq2N5&#10;sgrih6ey6Kf7569CxrIoRheS47tS58v5dgci4Bz+zPCDz+iQM9PBnch40SnYxjfsVHB1zZX1ZLPm&#10;5vC7kHkm/z+QfwMAAP//AwBQSwECLQAUAAYACAAAACEAtoM4kv4AAADhAQAAEwAAAAAAAAAAAAAA&#10;AAAAAAAAW0NvbnRlbnRfVHlwZXNdLnhtbFBLAQItABQABgAIAAAAIQA4/SH/1gAAAJQBAAALAAAA&#10;AAAAAAAAAAAAAC8BAABfcmVscy8ucmVsc1BLAQItABQABgAIAAAAIQC4nR6YzAEAALcDAAAOAAAA&#10;AAAAAAAAAAAAAC4CAABkcnMvZTJvRG9jLnhtbFBLAQItABQABgAIAAAAIQCu3QRW3QAAAAgBAAAP&#10;AAAAAAAAAAAAAAAAACYEAABkcnMvZG93bnJldi54bWxQSwUGAAAAAAQABADzAAAAMAUAAAAA&#10;" strokecolor="black [3040]"/>
            </w:pict>
          </mc:Fallback>
        </mc:AlternateContent>
      </w:r>
    </w:p>
    <w:p w:rsidR="00424ABD" w:rsidRDefault="00424ABD" w:rsidP="00AA5976">
      <w:pPr>
        <w:rPr>
          <w:szCs w:val="21"/>
        </w:rPr>
      </w:pPr>
      <w:r>
        <w:rPr>
          <w:rFonts w:hint="eastAsia"/>
          <w:szCs w:val="21"/>
        </w:rPr>
        <w:t>＊なぜ、水が吸収されたのだろう？</w:t>
      </w:r>
      <w:r w:rsidR="00D05972">
        <w:rPr>
          <w:rFonts w:hint="eastAsia"/>
          <w:szCs w:val="21"/>
        </w:rPr>
        <w:t xml:space="preserve">　</w:t>
      </w:r>
    </w:p>
    <w:p w:rsidR="00424ABD" w:rsidRDefault="00424ABD" w:rsidP="00D05972">
      <w:pPr>
        <w:jc w:val="left"/>
        <w:rPr>
          <w:szCs w:val="21"/>
        </w:rPr>
      </w:pPr>
      <w:r>
        <w:rPr>
          <w:rFonts w:hint="eastAsia"/>
          <w:szCs w:val="21"/>
        </w:rPr>
        <w:t xml:space="preserve">　おむつの中の粉の正体…（</w:t>
      </w:r>
      <w:r w:rsidR="00D05972">
        <w:rPr>
          <w:rFonts w:hint="eastAsia"/>
          <w:szCs w:val="21"/>
        </w:rPr>
        <w:t xml:space="preserve">　　　　　　　　　　　　　</w:t>
      </w:r>
      <w:r>
        <w:rPr>
          <w:rFonts w:hint="eastAsia"/>
          <w:szCs w:val="21"/>
        </w:rPr>
        <w:t xml:space="preserve">　　　　　　　　　　　　　　　　　　　）</w:t>
      </w:r>
    </w:p>
    <w:p w:rsidR="00AA5976" w:rsidRDefault="00AA5976" w:rsidP="00424ABD">
      <w:pPr>
        <w:rPr>
          <w:szCs w:val="21"/>
        </w:rPr>
      </w:pPr>
    </w:p>
    <w:p w:rsidR="00AA5976" w:rsidRDefault="00AA5976" w:rsidP="00424ABD">
      <w:pPr>
        <w:rPr>
          <w:szCs w:val="21"/>
        </w:rPr>
      </w:pPr>
      <w:r>
        <w:rPr>
          <w:rFonts w:hint="eastAsia"/>
          <w:szCs w:val="21"/>
        </w:rPr>
        <w:t>【</w:t>
      </w:r>
      <w:r w:rsidR="000F39AC">
        <w:rPr>
          <w:rFonts w:hint="eastAsia"/>
          <w:szCs w:val="21"/>
        </w:rPr>
        <w:t xml:space="preserve"> </w:t>
      </w:r>
      <w:r>
        <w:rPr>
          <w:rFonts w:hint="eastAsia"/>
          <w:szCs w:val="21"/>
        </w:rPr>
        <w:t>復習</w:t>
      </w:r>
      <w:r w:rsidR="000F39AC">
        <w:rPr>
          <w:rFonts w:hint="eastAsia"/>
          <w:szCs w:val="21"/>
        </w:rPr>
        <w:t xml:space="preserve"> </w:t>
      </w:r>
      <w:r>
        <w:rPr>
          <w:rFonts w:hint="eastAsia"/>
          <w:szCs w:val="21"/>
        </w:rPr>
        <w:t>】</w:t>
      </w:r>
      <w:r w:rsidR="00416412">
        <w:rPr>
          <w:rFonts w:hint="eastAsia"/>
          <w:szCs w:val="21"/>
        </w:rPr>
        <w:t xml:space="preserve"> </w:t>
      </w:r>
      <w:r>
        <w:rPr>
          <w:rFonts w:hint="eastAsia"/>
          <w:szCs w:val="21"/>
        </w:rPr>
        <w:t>付加重合</w:t>
      </w:r>
    </w:p>
    <w:p w:rsidR="00AA5976" w:rsidRDefault="004D36D2" w:rsidP="00557BE1">
      <w:pPr>
        <w:rPr>
          <w:szCs w:val="21"/>
        </w:rPr>
      </w:pPr>
      <w:r w:rsidRPr="00557BE1">
        <w:rPr>
          <w:noProof/>
          <w:szCs w:val="21"/>
          <w:bdr w:val="single" w:sz="4" w:space="0" w:color="auto"/>
        </w:rPr>
        <mc:AlternateContent>
          <mc:Choice Requires="wps">
            <w:drawing>
              <wp:anchor distT="0" distB="0" distL="114300" distR="114300" simplePos="0" relativeHeight="251675648" behindDoc="0" locked="0" layoutInCell="1" allowOverlap="1" wp14:anchorId="0C15E36D" wp14:editId="3EC2871E">
                <wp:simplePos x="0" y="0"/>
                <wp:positionH relativeFrom="column">
                  <wp:posOffset>2533650</wp:posOffset>
                </wp:positionH>
                <wp:positionV relativeFrom="paragraph">
                  <wp:posOffset>57149</wp:posOffset>
                </wp:positionV>
                <wp:extent cx="1285875" cy="752475"/>
                <wp:effectExtent l="0" t="19050" r="47625" b="47625"/>
                <wp:wrapNone/>
                <wp:docPr id="3" name="右矢印 3"/>
                <wp:cNvGraphicFramePr/>
                <a:graphic xmlns:a="http://schemas.openxmlformats.org/drawingml/2006/main">
                  <a:graphicData uri="http://schemas.microsoft.com/office/word/2010/wordprocessingShape">
                    <wps:wsp>
                      <wps:cNvSpPr/>
                      <wps:spPr>
                        <a:xfrm>
                          <a:off x="0" y="0"/>
                          <a:ext cx="1285875" cy="752475"/>
                        </a:xfrm>
                        <a:prstGeom prst="rightArrow">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6" type="#_x0000_t13" style="position:absolute;left:0;text-align:left;margin-left:199.5pt;margin-top:4.5pt;width:101.25pt;height:5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9e1gAIAACwFAAAOAAAAZHJzL2Uyb0RvYy54bWysVF1uEzEQfkfiDpbf6SZpQkrUTRW1KkKq&#10;2ogW9dn12skKr8eMnWzCHRBHQOIESJyp4hqMvZtNVCoeEC/eGc//t9/49GxTGbZW6EuwOe8f9ThT&#10;VkJR2kXOP9xdvjrhzAdhC2HAqpxvledn05cvTms3UQNYgikUMkpi/aR2OV+G4CZZ5uVSVcIfgVOW&#10;jBqwEoFUXGQFipqyVyYb9HqvsxqwcAhSeU+3F42RT1N+rZUMN1p7FZjJOfUW0onpfIhnNj0VkwUK&#10;tyxl24b4hy4qUVoq2qW6EEGwFZZ/pKpKieBBhyMJVQZal1KlGWiafu/JNLdL4VSahcDxroPJ/7+0&#10;8no9R1YWOT/mzIqKftHj15+/vn1//PKDHUd4aucn5HXr5thqnsQ460ZjFb80BdskSLcdpGoTmKTL&#10;/uBkdDIecSbJNh4NhiRTmmwf7dCHtwoqFoWcY7lYhhki1AlPsb7yoQnYOcaSFi5LY+heTIxldawz&#10;7qW/mcV+mw6TFLZGNW7vlaZBqadBypwops4NsrUgchQf+21jxpJnDNFUogvqPxdkwi6o9Y1hKtGu&#10;C+w9F7iv1nmnimBDF1iVFvDvwbrxJzwPZo3iAxRb+q8IDeG9k5clwXslfJgLJIbTLtDWhhs6tAEC&#10;EFqJsyXg5+fuoz8Rj6yc1bQxOfefVgIVZ+adJUq+6Q+HccWSMhyNB6TgoeXh0GJX1TkQ7n16H5xM&#10;YvQPZidqhOqelnsWq5JJWEm1cy4D7pTz0GwyPQ9SzWbJjdbKiXBlb52MySOqkTh3m3uBruVYIHZe&#10;w267xOQJyRrfGGlhtgqgy8TAPa4t3rSSicnt8xF3/lBPXvtHbvobAAD//wMAUEsDBBQABgAIAAAA&#10;IQBfbkbz2wAAAAkBAAAPAAAAZHJzL2Rvd25yZXYueG1sTI/BTsMwEETvSPyDtUhcKuqkrQsNcSqE&#10;xAfQ5gPceIkj4nUUO034e7YnOK1GM5p9Ux4X34srjrELpCFfZyCQmmA7ajXU54+nFxAxGbKmD4Qa&#10;fjDCsbq/K01hw0yfeD2lVnAJxcJocCkNhZSxcehNXIcBib2vMHqTWI6ttKOZudz3cpNle+lNR/zB&#10;mQHfHTbfp8lr2M351k+unhR2O1qUwrxerbR+fFjeXkEkXNJfGG74jA4VM13CRDaKXsP2cOAtScPt&#10;sL/PcgXiwsHNswJZlfL/guoXAAD//wMAUEsBAi0AFAAGAAgAAAAhALaDOJL+AAAA4QEAABMAAAAA&#10;AAAAAAAAAAAAAAAAAFtDb250ZW50X1R5cGVzXS54bWxQSwECLQAUAAYACAAAACEAOP0h/9YAAACU&#10;AQAACwAAAAAAAAAAAAAAAAAvAQAAX3JlbHMvLnJlbHNQSwECLQAUAAYACAAAACEAKDfXtYACAAAs&#10;BQAADgAAAAAAAAAAAAAAAAAuAgAAZHJzL2Uyb0RvYy54bWxQSwECLQAUAAYACAAAACEAX25G89sA&#10;AAAJAQAADwAAAAAAAAAAAAAAAADaBAAAZHJzL2Rvd25yZXYueG1sUEsFBgAAAAAEAAQA8wAAAOIF&#10;AAAAAA==&#10;" adj="15280" filled="f" strokecolor="black [3200]" strokeweight="1pt"/>
            </w:pict>
          </mc:Fallback>
        </mc:AlternateContent>
      </w:r>
    </w:p>
    <w:p w:rsidR="00AA5976" w:rsidRDefault="00557BE1" w:rsidP="00424ABD">
      <w:pPr>
        <w:rPr>
          <w:szCs w:val="21"/>
        </w:rPr>
      </w:pPr>
      <w:r w:rsidRPr="00AA5976">
        <w:rPr>
          <w:noProof/>
          <w:szCs w:val="21"/>
        </w:rPr>
        <mc:AlternateContent>
          <mc:Choice Requires="wps">
            <w:drawing>
              <wp:anchor distT="0" distB="0" distL="114300" distR="114300" simplePos="0" relativeHeight="251674624" behindDoc="0" locked="0" layoutInCell="1" allowOverlap="1" wp14:anchorId="47C65E6B" wp14:editId="20210484">
                <wp:simplePos x="0" y="0"/>
                <wp:positionH relativeFrom="column">
                  <wp:posOffset>400050</wp:posOffset>
                </wp:positionH>
                <wp:positionV relativeFrom="paragraph">
                  <wp:posOffset>19050</wp:posOffset>
                </wp:positionV>
                <wp:extent cx="180975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403985"/>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rsidR="00AA5976" w:rsidRPr="00AA5976" w:rsidRDefault="00AA5976" w:rsidP="00AA5976">
                            <w:pPr>
                              <w:jc w:val="distribute"/>
                              <w:rPr>
                                <w:rFonts w:ascii="Times New Roman" w:hAnsi="Times New Roman" w:cs="Times New Roman"/>
                                <w:sz w:val="28"/>
                                <w:szCs w:val="28"/>
                              </w:rPr>
                            </w:pPr>
                            <w:r w:rsidRPr="00AA5976">
                              <w:rPr>
                                <w:rFonts w:ascii="Times New Roman" w:hAnsi="Times New Roman" w:cs="Times New Roman"/>
                                <w:sz w:val="28"/>
                                <w:szCs w:val="28"/>
                              </w:rPr>
                              <w:t>H</w:t>
                            </w:r>
                            <w:r w:rsidRPr="00AA5976">
                              <w:rPr>
                                <w:rFonts w:ascii="Times New Roman" w:hAnsi="Times New Roman" w:cs="Times New Roman"/>
                                <w:sz w:val="28"/>
                                <w:szCs w:val="28"/>
                                <w:vertAlign w:val="subscript"/>
                              </w:rPr>
                              <w:t>2</w:t>
                            </w:r>
                            <w:r>
                              <w:rPr>
                                <w:rFonts w:ascii="Times New Roman" w:hAnsi="Times New Roman" w:cs="Times New Roman"/>
                                <w:sz w:val="28"/>
                                <w:szCs w:val="28"/>
                              </w:rPr>
                              <w:t>C</w:t>
                            </w:r>
                            <w:r w:rsidR="001D4945">
                              <w:rPr>
                                <w:rFonts w:asciiTheme="minorEastAsia" w:hAnsiTheme="minorEastAsia" w:cs="Times New Roman" w:hint="eastAsia"/>
                                <w:sz w:val="28"/>
                                <w:szCs w:val="28"/>
                              </w:rPr>
                              <w:t>＝</w:t>
                            </w:r>
                            <w:r w:rsidRPr="00AA5976">
                              <w:rPr>
                                <w:rFonts w:ascii="Times New Roman" w:hAnsi="Times New Roman" w:cs="Times New Roman"/>
                                <w:sz w:val="28"/>
                                <w:szCs w:val="28"/>
                              </w:rPr>
                              <w:t>CH</w:t>
                            </w:r>
                            <w:r w:rsidRPr="00AA5976">
                              <w:rPr>
                                <w:rFonts w:ascii="Times New Roman" w:hAnsi="Times New Roman" w:cs="Times New Roman"/>
                                <w:sz w:val="28"/>
                                <w:szCs w:val="28"/>
                                <w:vertAlign w:val="subscript"/>
                              </w:rPr>
                              <w:t>3</w:t>
                            </w:r>
                            <w:r w:rsidRPr="00AA5976">
                              <w:rPr>
                                <w:rFonts w:ascii="Times New Roman" w:hAnsi="Times New Roman" w:cs="Times New Roman"/>
                                <w:sz w:val="28"/>
                                <w:szCs w:val="28"/>
                              </w:rPr>
                              <w:t>-COONa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1.5pt;margin-top:1.5pt;width:142.5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eOlZAIAANIEAAAOAAAAZHJzL2Uyb0RvYy54bWysVN1u0zAUvkfiHSzf06Rdy9ao6TQ6ipDG&#10;jxg8gOs4TTTHx9hek+5ylRAPwSsgrnmevAjHTpsVkHaBuLHOyTnfd/4zO28qSTbC2BJUSoeDmBKh&#10;OGSlWqf008flszNKrGMqYxKUSOlWWHo+f/pkVutEjKAAmQlDkETZpNYpLZzTSRRZXoiK2QFoodCY&#10;g6mYQ9Wso8ywGtkrGY3i+HlUg8m0AS6sxa+XnZHOA3+eC+7e5bkVjsiUYm4uvCa8K/9G8xlL1obp&#10;ouT7NNg/ZFGxUmHQnuqSOUZuTfkXVVVyAxZyN+BQRZDnJRehBqxmGP9RzXXBtAi1YHOs7ttk/x8t&#10;f7t5b0iZpfQkPqVEsQqH1O6+tPff2/uf7e4raXff2t2uvf+BOhn5htXaJoi71oh0zQtocPCheKuv&#10;gN9YomBRMLUWF8ZAXQiWYcJDj4yOoB2P9SSr+g1kGJfdOghETW4q303sD0F2HNy2H5ZoHOE+5Fk8&#10;PZ2giaNtOI5PpmeTEIMlB7g21r0SUBEvpNTgNgR6trmyzqfDkoOLjyaVfxUsSynDXvjUX6osyI6V&#10;spMR5T1DLT79fSFuK0XH8kHk2FFMcdR1xe+yWEhDNgy3MLvpWuFZ0NNDcgzYg/at/B0k3QG09/Uw&#10;Efa7B8aPR+u9Q0RQrgdWpQLzODjv/A9Vd7X6Ybpm1WB/vLiCbIvDNNAdGf4UUCjA3FFS44Gl1H6+&#10;ZUZQIl8rXIjpcDz2FxmU8eR0hIo5tqyOLUxxpEqpo6QTFy5csS/G6gtcnGUZRvqQyT5ZPJww6f2R&#10;+8s81oPXw69o/gsAAP//AwBQSwMEFAAGAAgAAAAhAHWgot3dAAAACAEAAA8AAABkcnMvZG93bnJl&#10;di54bWxMj0FPg0AQhe8m/ofNmHizSykhBBkaQ9SkN0vtfcuuQGRnCbu01F/v9KSnmcl7efO9YrvY&#10;QZzN5HtHCOtVBMJQ43RPLcLn4e0pA+GDIq0GRwbhajxsy/u7QuXaXWhvznVoBYeQzxVCF8KYS+mb&#10;zljlV240xNqXm6wKfE6t1JO6cLgdZBxFqbSqJ/7QqdFUnWm+69ki7NKonj8yGV6v1bF7T3521XE/&#10;Ij4+LC/PIIJZwp8ZbviMDiUzndxM2osBId1wlYBwGyxvkoyXE0IcJ2uQZSH/Fyh/AQAA//8DAFBL&#10;AQItABQABgAIAAAAIQC2gziS/gAAAOEBAAATAAAAAAAAAAAAAAAAAAAAAABbQ29udGVudF9UeXBl&#10;c10ueG1sUEsBAi0AFAAGAAgAAAAhADj9If/WAAAAlAEAAAsAAAAAAAAAAAAAAAAALwEAAF9yZWxz&#10;Ly5yZWxzUEsBAi0AFAAGAAgAAAAhABfx46VkAgAA0gQAAA4AAAAAAAAAAAAAAAAALgIAAGRycy9l&#10;Mm9Eb2MueG1sUEsBAi0AFAAGAAgAAAAhAHWgot3dAAAACAEAAA8AAAAAAAAAAAAAAAAAvgQAAGRy&#10;cy9kb3ducmV2LnhtbFBLBQYAAAAABAAEAPMAAADIBQAAAAA=&#10;" fillcolor="white [3201]" stroked="f" strokeweight="2pt">
                <v:textbox style="mso-fit-shape-to-text:t">
                  <w:txbxContent>
                    <w:p w:rsidR="00AA5976" w:rsidRPr="00AA5976" w:rsidRDefault="00AA5976" w:rsidP="00AA5976">
                      <w:pPr>
                        <w:jc w:val="distribute"/>
                        <w:rPr>
                          <w:rFonts w:ascii="Times New Roman" w:hAnsi="Times New Roman" w:cs="Times New Roman"/>
                          <w:sz w:val="28"/>
                          <w:szCs w:val="28"/>
                        </w:rPr>
                      </w:pPr>
                      <w:r w:rsidRPr="00AA5976">
                        <w:rPr>
                          <w:rFonts w:ascii="Times New Roman" w:hAnsi="Times New Roman" w:cs="Times New Roman"/>
                          <w:sz w:val="28"/>
                          <w:szCs w:val="28"/>
                        </w:rPr>
                        <w:t>H</w:t>
                      </w:r>
                      <w:r w:rsidRPr="00AA5976">
                        <w:rPr>
                          <w:rFonts w:ascii="Times New Roman" w:hAnsi="Times New Roman" w:cs="Times New Roman"/>
                          <w:sz w:val="28"/>
                          <w:szCs w:val="28"/>
                          <w:vertAlign w:val="subscript"/>
                        </w:rPr>
                        <w:t>2</w:t>
                      </w:r>
                      <w:r>
                        <w:rPr>
                          <w:rFonts w:ascii="Times New Roman" w:hAnsi="Times New Roman" w:cs="Times New Roman"/>
                          <w:sz w:val="28"/>
                          <w:szCs w:val="28"/>
                        </w:rPr>
                        <w:t>C</w:t>
                      </w:r>
                      <w:r w:rsidR="001D4945">
                        <w:rPr>
                          <w:rFonts w:asciiTheme="minorEastAsia" w:hAnsiTheme="minorEastAsia" w:cs="Times New Roman" w:hint="eastAsia"/>
                          <w:sz w:val="28"/>
                          <w:szCs w:val="28"/>
                        </w:rPr>
                        <w:t>＝</w:t>
                      </w:r>
                      <w:r w:rsidRPr="00AA5976">
                        <w:rPr>
                          <w:rFonts w:ascii="Times New Roman" w:hAnsi="Times New Roman" w:cs="Times New Roman"/>
                          <w:sz w:val="28"/>
                          <w:szCs w:val="28"/>
                        </w:rPr>
                        <w:t>CH</w:t>
                      </w:r>
                      <w:r w:rsidRPr="00AA5976">
                        <w:rPr>
                          <w:rFonts w:ascii="Times New Roman" w:hAnsi="Times New Roman" w:cs="Times New Roman"/>
                          <w:sz w:val="28"/>
                          <w:szCs w:val="28"/>
                          <w:vertAlign w:val="subscript"/>
                        </w:rPr>
                        <w:t>3</w:t>
                      </w:r>
                      <w:r w:rsidRPr="00AA5976">
                        <w:rPr>
                          <w:rFonts w:ascii="Times New Roman" w:hAnsi="Times New Roman" w:cs="Times New Roman"/>
                          <w:sz w:val="28"/>
                          <w:szCs w:val="28"/>
                        </w:rPr>
                        <w:t>-COONa</w:t>
                      </w:r>
                    </w:p>
                  </w:txbxContent>
                </v:textbox>
              </v:shape>
            </w:pict>
          </mc:Fallback>
        </mc:AlternateContent>
      </w:r>
    </w:p>
    <w:p w:rsidR="00AA5976" w:rsidRDefault="00AA5976" w:rsidP="00424ABD">
      <w:pPr>
        <w:rPr>
          <w:szCs w:val="21"/>
        </w:rPr>
      </w:pPr>
    </w:p>
    <w:p w:rsidR="006F6B95" w:rsidRDefault="006F6B95" w:rsidP="004D36D2">
      <w:pPr>
        <w:rPr>
          <w:szCs w:val="21"/>
        </w:rPr>
      </w:pPr>
    </w:p>
    <w:p w:rsidR="00416412" w:rsidRPr="00557BE1" w:rsidRDefault="001D4945" w:rsidP="00424ABD">
      <w:pPr>
        <w:rPr>
          <w:szCs w:val="21"/>
        </w:rPr>
      </w:pPr>
      <w:r>
        <w:rPr>
          <w:rFonts w:hint="eastAsia"/>
          <w:noProof/>
          <w:szCs w:val="21"/>
        </w:rPr>
        <mc:AlternateContent>
          <mc:Choice Requires="wps">
            <w:drawing>
              <wp:anchor distT="0" distB="0" distL="114300" distR="114300" simplePos="0" relativeHeight="251680768" behindDoc="0" locked="0" layoutInCell="1" allowOverlap="1" wp14:anchorId="74F3E3F2" wp14:editId="4B7CB4BF">
                <wp:simplePos x="0" y="0"/>
                <wp:positionH relativeFrom="column">
                  <wp:posOffset>3971925</wp:posOffset>
                </wp:positionH>
                <wp:positionV relativeFrom="paragraph">
                  <wp:posOffset>152400</wp:posOffset>
                </wp:positionV>
                <wp:extent cx="2171700" cy="171450"/>
                <wp:effectExtent l="0" t="0" r="19050" b="19050"/>
                <wp:wrapNone/>
                <wp:docPr id="16" name="大かっこ 16"/>
                <wp:cNvGraphicFramePr/>
                <a:graphic xmlns:a="http://schemas.openxmlformats.org/drawingml/2006/main">
                  <a:graphicData uri="http://schemas.microsoft.com/office/word/2010/wordprocessingShape">
                    <wps:wsp>
                      <wps:cNvSpPr/>
                      <wps:spPr>
                        <a:xfrm>
                          <a:off x="0" y="0"/>
                          <a:ext cx="2171700" cy="171450"/>
                        </a:xfrm>
                        <a:prstGeom prst="bracketPair">
                          <a:avLst>
                            <a:gd name="adj" fmla="val 3259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26" type="#_x0000_t185" style="position:absolute;left:0;text-align:left;margin-left:312.75pt;margin-top:12pt;width:171pt;height: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JuXrwIAADQFAAAOAAAAZHJzL2Uyb0RvYy54bWysVMtuEzEU3SPxD5b3dJKQNCTqpIpaFSGV&#10;NlKLunY8nsyAxza2k0nYdc2STwCJD6v4D47tSVoeK8QsPPfl+zj3Xp+cbhtJNsK6Wquc9o96lAjF&#10;dVGrVU7f3V68eEWJ80wVTGolcroTjp7Onj87ac1UDHSlZSEsgRPlpq3JaeW9mWaZ45VomDvSRigo&#10;S20b5sHaVVZY1sJ7I7NBr3ectdoWxmounIP0PCnpLPovS8H9dVk64YnMKXLz8bTxXIYzm52w6coy&#10;U9W8S4P9QxYNqxWCHlydM8/I2tZ/uGpqbrXTpT/iusl0WdZcxBpQTb/3WzU3FTMi1gJwnDnA5P6f&#10;W361WVhSF+jdMSWKNejRj2/fH+4/P9x/fbj/QiAGRq1xU5jemIXtOAcyFLwtbRP+KIVsI667A65i&#10;6wmHcNAf98c9wM+hAz0cReCzx9vGOv9a6IYEIqdLy/gH4ResthFVtrl0PsJbdDmy4j0lZSPRrA2T&#10;5OVgNBmHROGzMwa19xpuKn1RSxnbLRVpczoZDUbIiGHoSsk8yMYABqdWlDC5wjRzn6I7Lesi3A5+&#10;3M6dSUsQNKeYw0K3tyiTEsmchwK1xy+m7SpWiGQ6GUGcps0x/1YXSdzv7eVIN7mONfwSMpRxzlyV&#10;rkRVV6pUISUR5xwIhfpDp1JvArXUxQ79tToNvjP8ooa3SyS7YBbgoSnYXn+No5QasOiOoqTS9tPf&#10;5MEeAwgtJS02B5h9XDMrgMEbhdGc9IfDsGqRGY7GAzD2qWb5VKPWzZkGln28E4ZHMth7uSdLq5s7&#10;LPk8RIWKKY7YqTsdc+bTRuOZ4GI+j2ZYL8P8pboxPDgPOAUcb7d3zJpuzDw6d6X3W9ZNThqiR9s0&#10;PPO112V9QDjh2sGN1YxN656RsPtP+Wj1+NjNfgIAAP//AwBQSwMEFAAGAAgAAAAhANqkFBXgAAAA&#10;CQEAAA8AAABkcnMvZG93bnJldi54bWxMj8FKxDAQhu+C7xBG8FLcdIuNWpsuIoh4EV0V9JY2Y1ts&#10;JrXJ7rZv73jS48x8/PP95WZ2g9jjFHpPGtarFARS421PrYbXl7uzSxAhGrJm8IQaFgywqY6PSlNY&#10;f6Bn3G9jKziEQmE0dDGOhZSh6dCZsPIjEt8+/eRM5HFqpZ3MgcPdILM0VdKZnvhDZ0a87bD52u6c&#10;hnnM6vent/7jcZkXUvcP30mSKK1PT+abaxAR5/gHw68+q0PFTrXfkQ1i0KCyPGdUQ3bOnRi4Uhe8&#10;qDXk6xRkVcr/DaofAAAA//8DAFBLAQItABQABgAIAAAAIQC2gziS/gAAAOEBAAATAAAAAAAAAAAA&#10;AAAAAAAAAABbQ29udGVudF9UeXBlc10ueG1sUEsBAi0AFAAGAAgAAAAhADj9If/WAAAAlAEAAAsA&#10;AAAAAAAAAAAAAAAALwEAAF9yZWxzLy5yZWxzUEsBAi0AFAAGAAgAAAAhAJjAm5evAgAANAUAAA4A&#10;AAAAAAAAAAAAAAAALgIAAGRycy9lMm9Eb2MueG1sUEsBAi0AFAAGAAgAAAAhANqkFBXgAAAACQEA&#10;AA8AAAAAAAAAAAAAAAAACQUAAGRycy9kb3ducmV2LnhtbFBLBQYAAAAABAAEAPMAAAAWBgAAAAA=&#10;" adj="7041"/>
            </w:pict>
          </mc:Fallback>
        </mc:AlternateContent>
      </w:r>
      <w:r>
        <w:rPr>
          <w:rFonts w:hint="eastAsia"/>
          <w:noProof/>
          <w:szCs w:val="21"/>
        </w:rPr>
        <mc:AlternateContent>
          <mc:Choice Requires="wps">
            <w:drawing>
              <wp:anchor distT="0" distB="0" distL="114300" distR="114300" simplePos="0" relativeHeight="251678720" behindDoc="0" locked="0" layoutInCell="1" allowOverlap="1" wp14:anchorId="0A2EEA91" wp14:editId="44E974B9">
                <wp:simplePos x="0" y="0"/>
                <wp:positionH relativeFrom="column">
                  <wp:posOffset>370840</wp:posOffset>
                </wp:positionH>
                <wp:positionV relativeFrom="paragraph">
                  <wp:posOffset>123825</wp:posOffset>
                </wp:positionV>
                <wp:extent cx="1914525" cy="171450"/>
                <wp:effectExtent l="0" t="0" r="28575" b="19050"/>
                <wp:wrapNone/>
                <wp:docPr id="14" name="大かっこ 14"/>
                <wp:cNvGraphicFramePr/>
                <a:graphic xmlns:a="http://schemas.openxmlformats.org/drawingml/2006/main">
                  <a:graphicData uri="http://schemas.microsoft.com/office/word/2010/wordprocessingShape">
                    <wps:wsp>
                      <wps:cNvSpPr/>
                      <wps:spPr>
                        <a:xfrm>
                          <a:off x="0" y="0"/>
                          <a:ext cx="1914525" cy="171450"/>
                        </a:xfrm>
                        <a:prstGeom prst="bracketPair">
                          <a:avLst>
                            <a:gd name="adj" fmla="val 3259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14" o:spid="_x0000_s1026" type="#_x0000_t185" style="position:absolute;left:0;text-align:left;margin-left:29.2pt;margin-top:9.75pt;width:150.75pt;height: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qwlhQIAAEIFAAAOAAAAZHJzL2Uyb0RvYy54bWysVM1uEzEQviPxDpbvdLMhoTTqpopaFSFV&#10;paJFPTteuzH1H2Mnm3DrmSOPABIPVvEejL27SSkIIcRld8bzzXjmmxkfHq2NJisBQTlb0XJvQImw&#10;3NXK3lT03dXps5eUhMhszbSzoqIbEejR9OmTw8ZPxNAtnK4FEAxiw6TxFV3E6CdFEfhCGBb2nBcW&#10;jdKBYRFVuClqYA1GN7oYDgYvisZB7cFxEQKenrRGOs3xpRQ8vpEyiEh0RTG3mL+Qv/P0LaaHbHID&#10;zC8U79Jg/5CFYcripdtQJywysgT1SyijOLjgZNzjzhROSsVFrgGrKQePqrlcMC9yLUhO8Fuawv8L&#10;y89XF0BUjb0bUWKZwR59//rt/u7T/d2X+7vPBI+Ro8aHCUIv/QV0WkAxFbyWYNIfSyHrzOtmy6tY&#10;R8LxsDwoR+PhmBKOtnIflUx8sfP2EOIr4QxJQkXnwPitiBdMQWaVrc5CzPTWXY6sfk+JNBqbtWKa&#10;PB+OD/ZTohizA6PUR8XjVECbcpbiRosUT9u3QmL5Kcl8Ux48cayBYNiK1rdlFzUjk4tUWm+dBn92&#10;6rDJTeRh/FvHLTrf6GzcOhplXUvKo1Tjuk9Vtvi+6rbWVPbc1RvsNrh2DYLnpwr5PmMBqQakEjcE&#10;dzm+wY/Urqmo6yRKFg4+/u484XEc0UpJg3tU0fBhyUBQol9bHFRs/SgtXlZG4/0hKvDQMn9osUtz&#10;7JD3El8Nz7OY8FH3ogRnrnHlZ+lWNDHL8e6K8gi9chzb/cZHg4vZLMNw2TyLZ/bS877TaTiu1tcM&#10;fDd0Ecf13PU7181RO1I7bOqHdbNldFLFZNzx2im4qCj99BI81DNq9/RNfwAAAP//AwBQSwMEFAAG&#10;AAgAAAAhAIjqcvbcAAAACAEAAA8AAABkcnMvZG93bnJldi54bWxMj0FPhDAQhe8m/odmTLy5ZZVu&#10;FqRsiIkXsxdR74XOAkqnhHZZ/PeOJz2+eS/vfVMcVjeKBecweNKw3SQgkFpvB+o0vL893+1BhGjI&#10;mtETavjGAIfy+qowufUXesWljp3gEgq50dDHOOVShrZHZ8LGT0jsnfzsTGQ5d9LO5sLlbpT3SbKT&#10;zgzEC72Z8KnH9qs+Ow2xro6fp1RN6Uvlj7htluSjW7S+vVmrRxAR1/gXhl98RoeSmRp/JhvEqEHt&#10;U07yPVMg2H9QWQai0ZDuFMiykP8fKH8AAAD//wMAUEsBAi0AFAAGAAgAAAAhALaDOJL+AAAA4QEA&#10;ABMAAAAAAAAAAAAAAAAAAAAAAFtDb250ZW50X1R5cGVzXS54bWxQSwECLQAUAAYACAAAACEAOP0h&#10;/9YAAACUAQAACwAAAAAAAAAAAAAAAAAvAQAAX3JlbHMvLnJlbHNQSwECLQAUAAYACAAAACEAHOqs&#10;JYUCAABCBQAADgAAAAAAAAAAAAAAAAAuAgAAZHJzL2Uyb0RvYy54bWxQSwECLQAUAAYACAAAACEA&#10;iOpy9twAAAAIAQAADwAAAAAAAAAAAAAAAADfBAAAZHJzL2Rvd25yZXYueG1sUEsFBgAAAAAEAAQA&#10;8wAAAOgFAAAAAA==&#10;" adj="7041" strokecolor="black [3040]"/>
            </w:pict>
          </mc:Fallback>
        </mc:AlternateContent>
      </w:r>
    </w:p>
    <w:p w:rsidR="006F6B95" w:rsidRDefault="006F6B95" w:rsidP="001D4945">
      <w:pPr>
        <w:rPr>
          <w:szCs w:val="21"/>
        </w:rPr>
      </w:pPr>
    </w:p>
    <w:p w:rsidR="006F6B95" w:rsidRDefault="006F6B95" w:rsidP="001D4945">
      <w:pPr>
        <w:rPr>
          <w:szCs w:val="21"/>
        </w:rPr>
      </w:pPr>
    </w:p>
    <w:p w:rsidR="00315E14" w:rsidRDefault="001D4945" w:rsidP="001D4945">
      <w:pPr>
        <w:rPr>
          <w:szCs w:val="21"/>
        </w:rPr>
      </w:pPr>
      <w:r>
        <w:rPr>
          <w:rFonts w:hint="eastAsia"/>
          <w:szCs w:val="21"/>
        </w:rPr>
        <w:t>＊</w:t>
      </w:r>
      <w:r w:rsidR="00315E14">
        <w:rPr>
          <w:rFonts w:hint="eastAsia"/>
          <w:szCs w:val="21"/>
        </w:rPr>
        <w:t>水をかける前後での様子の違いを比較しよう！</w:t>
      </w:r>
    </w:p>
    <w:p w:rsidR="006F6B95" w:rsidRDefault="006F6B95" w:rsidP="00416412">
      <w:pPr>
        <w:spacing w:line="480" w:lineRule="auto"/>
        <w:ind w:firstLineChars="150" w:firstLine="315"/>
        <w:rPr>
          <w:szCs w:val="21"/>
        </w:rPr>
      </w:pPr>
      <w:r>
        <w:rPr>
          <w:rFonts w:hint="eastAsia"/>
          <w:noProof/>
          <w:szCs w:val="21"/>
        </w:rPr>
        <mc:AlternateContent>
          <mc:Choice Requires="wps">
            <w:drawing>
              <wp:anchor distT="0" distB="0" distL="114300" distR="114300" simplePos="0" relativeHeight="251665408" behindDoc="0" locked="0" layoutInCell="1" allowOverlap="1" wp14:anchorId="66771D2C" wp14:editId="02A70FCF">
                <wp:simplePos x="0" y="0"/>
                <wp:positionH relativeFrom="column">
                  <wp:posOffset>3524250</wp:posOffset>
                </wp:positionH>
                <wp:positionV relativeFrom="paragraph">
                  <wp:posOffset>161925</wp:posOffset>
                </wp:positionV>
                <wp:extent cx="3371850" cy="25050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3371850" cy="25050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277.5pt;margin-top:12.75pt;width:265.5pt;height:19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KIfwIAANAEAAAOAAAAZHJzL2Uyb0RvYy54bWysVM1uEzEQviPxDpbvdDdpQ0rUTRW1KkKq&#10;2kot6tn12tmV/IftZBPeAx4AzpwRBx6HSrwFn73bHwonRA7OjGc8P998sweHG63IWvjQWlPR0U5J&#10;iTDc1q1ZVvTt1cmLfUpCZKZmyhpR0a0I9HD+/NlB52ZibBurauEJgpgw61xFmxjdrCgCb4RmYcc6&#10;YWCU1msWofplUXvWIbpWxbgsXxad9bXzlosQcHvcG+k8x5dS8HguZRCRqIqitphPn8+bdBbzAzZb&#10;euaalg9lsH+oQrPWIOl9qGMWGVn59o9QuuXeBivjDre6sFK2XOQe0M2ofNLNZcOcyL0AnODuYQr/&#10;Lyw/W1940tYVnVBimMaIbr98vv347cf3T8XPD197iUwSUJ0LM/hfugs/aAFi6nojvU7/6IdsMrjb&#10;e3DFJhKOy93d6Wh/ghlw2MaTclJOc9Ti4bnzIb4WVpMkVNRjehlUtj4NESnheueSshl70iqVJ6gM&#10;6UC/8bRMCRiIJBWLELVDa8EsKWFqCYby6HPIYFVbp+cpUNiGI+XJmoEk4FZtuytUTYliIcKAVvIv&#10;YYASfnua6jlmoekfZ9PgpkwKLTIHh/ITgD1kSbqx9RbYe9uTMjh+0iLaKZJeMA8WohVsVjzHIZVF&#10;f3aQKGmsf/+3++QPcsBKSQdWo/d3K+YFenljQJtXo729tAZZ2ZtMx1D8Y8vNY4tZ6SMLTEbYYcez&#10;mPyjuhOlt/oaC7hIWWFihiN3j/KgHMV+27DCXCwW2Q3UdyyemkvHU/CEU8LxanPNvBuGHzGBM3u3&#10;AWz2hAO9b8+CxSpa2WaCPOCKUSUFa5OHNqx42svHevZ6+BDNfwEAAP//AwBQSwMEFAAGAAgAAAAh&#10;ABXQPmDfAAAACwEAAA8AAABkcnMvZG93bnJldi54bWxMj81qwzAQhO+FvoPYQm+NlLQOwfU6hEJO&#10;7SU/BHKTra1tIq2MpTju21c5tcedHWa+KdaTs2KkIXSeEeYzBYK49qbjBuF42L6sQISo2WjrmRB+&#10;KMC6fHwodG78jXc07mMjUgiHXCO0Mfa5lKFuyekw8z1x+n37wemYzqGRZtC3FO6sXCi1lE53nBpa&#10;3dNHS/Vlf3UIO3U4fbqvV3Wu1PEUts5W48YiPj9Nm3cQkab4Z4Y7fkKHMjFV/somCIuQZVnaEhEW&#10;WQbiblCrZVIqhLfUDLIs5P8N5S8AAAD//wMAUEsBAi0AFAAGAAgAAAAhALaDOJL+AAAA4QEAABMA&#10;AAAAAAAAAAAAAAAAAAAAAFtDb250ZW50X1R5cGVzXS54bWxQSwECLQAUAAYACAAAACEAOP0h/9YA&#10;AACUAQAACwAAAAAAAAAAAAAAAAAvAQAAX3JlbHMvLnJlbHNQSwECLQAUAAYACAAAACEAnPliiH8C&#10;AADQBAAADgAAAAAAAAAAAAAAAAAuAgAAZHJzL2Uyb0RvYy54bWxQSwECLQAUAAYACAAAACEAFdA+&#10;YN8AAAALAQAADwAAAAAAAAAAAAAAAADZBAAAZHJzL2Rvd25yZXYueG1sUEsFBgAAAAAEAAQA8wAA&#10;AOUFAAAAAA==&#10;" filled="f" strokecolor="windowText" strokeweight="1pt"/>
            </w:pict>
          </mc:Fallback>
        </mc:AlternateContent>
      </w:r>
      <w:r>
        <w:rPr>
          <w:rFonts w:hint="eastAsia"/>
          <w:noProof/>
          <w:szCs w:val="21"/>
        </w:rPr>
        <mc:AlternateContent>
          <mc:Choice Requires="wps">
            <w:drawing>
              <wp:anchor distT="0" distB="0" distL="114300" distR="114300" simplePos="0" relativeHeight="251663360" behindDoc="0" locked="0" layoutInCell="1" allowOverlap="1" wp14:anchorId="4E251E1B" wp14:editId="0100D0D2">
                <wp:simplePos x="0" y="0"/>
                <wp:positionH relativeFrom="column">
                  <wp:posOffset>85090</wp:posOffset>
                </wp:positionH>
                <wp:positionV relativeFrom="paragraph">
                  <wp:posOffset>158750</wp:posOffset>
                </wp:positionV>
                <wp:extent cx="3228975" cy="25050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3228975" cy="2505075"/>
                        </a:xfrm>
                        <a:prstGeom prst="rect">
                          <a:avLst/>
                        </a:prstGeom>
                        <a:noFill/>
                        <a:ln w="12700"/>
                      </wps:spPr>
                      <wps:style>
                        <a:lnRef idx="2">
                          <a:schemeClr val="dk1"/>
                        </a:lnRef>
                        <a:fillRef idx="1">
                          <a:schemeClr val="lt1"/>
                        </a:fillRef>
                        <a:effectRef idx="0">
                          <a:schemeClr val="dk1"/>
                        </a:effectRef>
                        <a:fontRef idx="minor">
                          <a:schemeClr val="dk1"/>
                        </a:fontRef>
                      </wps:style>
                      <wps:txbx>
                        <w:txbxContent>
                          <w:p w:rsidR="001D4945" w:rsidRDefault="001D4945" w:rsidP="001D4945"/>
                          <w:p w:rsidR="006F6B95" w:rsidRDefault="006F6B95" w:rsidP="001D494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7" style="position:absolute;left:0;text-align:left;margin-left:6.7pt;margin-top:12.5pt;width:254.25pt;height:19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0EJjwIAAEMFAAAOAAAAZHJzL2Uyb0RvYy54bWysVM1u1DAQviPxDpbvNNmwS9uo2WrVqgip&#10;aita1LPXsbsRjsfY3k2W96APAGfOiAOPQyXegrGTza5KxQFxSWY83/z6Gx8dt7UiK2FdBbqgo72U&#10;EqE5lJW+K+i7m7MXB5Q4z3TJFGhR0LVw9Hj6/NlRY3KRwQJUKSzBINrljSnownuTJ4njC1EztwdG&#10;aDRKsDXzqNq7pLSswei1SrI0fZU0YEtjgQvn8PS0M9JpjC+l4P5SSic8UQXF2nz82vidh28yPWL5&#10;nWVmUfG+DPYPVdSs0ph0CHXKPCNLW/0Rqq64BQfS73GoE5Cy4iL2gN2M0kfdXC+YEbEXHI4zw5jc&#10;/wvLL1ZXllRlQceUaFbjFT18/fJw//3nj8/Jr0/fOomMw6Aa43LEX5sr22sOxdB1K20d/tgPaeNw&#10;18NwResJx8OXWXZwuD+hhKMtm6STFBWMk2zdjXX+tYCaBKGgFm8vDpWtzp3voBtIyKbhrFIKz1mu&#10;NGmQftl+Gq80CaV2xUXJr5XoYG+FxG6xnCxGjjwTJ8qSFUOGlO9HfUlKIzK4SEwxOI2eclJ+49Rj&#10;g5uI3Bsc06cct9kGdMwI2g+OdaXB/t1Zdnic5E6vQfTtvI1XG+sLJ3Mo13jdFro9cIafVTjqc+b8&#10;FbNIfFwRXGZ/iR+pAEcKvUTJAuzHp84DHvmIVkoaXKSCug9LZgUl6o1Gph6OxuOweVEZT/YzVOyu&#10;Zb5r0cv6BPAmRvhsGB7FgPdqI0oL9S3u/CxkRRPTHHMXlHu7UU58t+D4anAxm0UYbpth/lxfGx6C&#10;hzkHKt20t8yanm8eqXoBm6Vj+SPaddjgqWG29CCryMntXPsbwE2NrO5flfAU7OoRtX37pr8BAAD/&#10;/wMAUEsDBBQABgAIAAAAIQD/UpKK3wAAAAkBAAAPAAAAZHJzL2Rvd25yZXYueG1sTI9BS8NAFITv&#10;gv9heYI3u0lsxKbZFBUFsVBozaW3TfaZBLNvQ3abpv/e50mPwwzfzOSb2fZiwtF3jhTEiwgEUu1M&#10;R42C8vPt7hGED5qM7h2hggt62BTXV7nOjDvTHqdDaARDyGdaQRvCkEnp6xat9gs3ILH35UarA8ux&#10;kWbUZ4bbXiZR9CCt7ogbWj3gS4v19+FkFSx39Hq8JLqUH+Vueq7et/sQVUrd3sxPaxAB5/AXht/5&#10;PB0K3lS5Exkvetb3S04qSFK+xH6axCsQFcPjVQqyyOX/B8UPAAAA//8DAFBLAQItABQABgAIAAAA&#10;IQC2gziS/gAAAOEBAAATAAAAAAAAAAAAAAAAAAAAAABbQ29udGVudF9UeXBlc10ueG1sUEsBAi0A&#10;FAAGAAgAAAAhADj9If/WAAAAlAEAAAsAAAAAAAAAAAAAAAAALwEAAF9yZWxzLy5yZWxzUEsBAi0A&#10;FAAGAAgAAAAhALSPQQmPAgAAQwUAAA4AAAAAAAAAAAAAAAAALgIAAGRycy9lMm9Eb2MueG1sUEsB&#10;Ai0AFAAGAAgAAAAhAP9SkorfAAAACQEAAA8AAAAAAAAAAAAAAAAA6QQAAGRycy9kb3ducmV2Lnht&#10;bFBLBQYAAAAABAAEAPMAAAD1BQAAAAA=&#10;" filled="f" strokecolor="black [3200]" strokeweight="1pt">
                <v:textbox>
                  <w:txbxContent>
                    <w:p w:rsidR="001D4945" w:rsidRDefault="001D4945" w:rsidP="001D4945">
                      <w:pPr>
                        <w:rPr>
                          <w:rFonts w:hint="eastAsia"/>
                        </w:rPr>
                      </w:pPr>
                    </w:p>
                    <w:p w:rsidR="006F6B95" w:rsidRDefault="006F6B95" w:rsidP="001D4945"/>
                  </w:txbxContent>
                </v:textbox>
              </v:rect>
            </w:pict>
          </mc:Fallback>
        </mc:AlternateContent>
      </w:r>
    </w:p>
    <w:p w:rsidR="00D05972" w:rsidRDefault="001D4945" w:rsidP="00416412">
      <w:pPr>
        <w:spacing w:line="480" w:lineRule="auto"/>
        <w:ind w:firstLineChars="150" w:firstLine="315"/>
        <w:rPr>
          <w:szCs w:val="21"/>
        </w:rPr>
      </w:pPr>
      <w:r>
        <w:rPr>
          <w:rFonts w:hint="eastAsia"/>
          <w:szCs w:val="21"/>
        </w:rPr>
        <w:t>水をかける前</w:t>
      </w:r>
      <w:r w:rsidR="00D05972" w:rsidRPr="0007583E">
        <w:rPr>
          <w:rFonts w:hint="eastAsia"/>
          <w:szCs w:val="21"/>
        </w:rPr>
        <w:t xml:space="preserve">　　</w:t>
      </w:r>
      <w:r w:rsidR="00D05972">
        <w:rPr>
          <w:rFonts w:hint="eastAsia"/>
          <w:szCs w:val="21"/>
        </w:rPr>
        <w:t xml:space="preserve">　　　　　　　　　　　　　　　</w:t>
      </w:r>
      <w:r>
        <w:rPr>
          <w:rFonts w:hint="eastAsia"/>
          <w:szCs w:val="21"/>
        </w:rPr>
        <w:t xml:space="preserve">　　　</w:t>
      </w:r>
      <w:r w:rsidR="00D05972" w:rsidRPr="0007583E">
        <w:rPr>
          <w:rFonts w:hint="eastAsia"/>
          <w:szCs w:val="21"/>
        </w:rPr>
        <w:t>水をか</w:t>
      </w:r>
      <w:r w:rsidR="00822944" w:rsidRPr="0007583E">
        <w:rPr>
          <w:rFonts w:hint="eastAsia"/>
          <w:szCs w:val="21"/>
        </w:rPr>
        <w:t>け</w:t>
      </w:r>
      <w:r w:rsidR="00D05972" w:rsidRPr="0007583E">
        <w:rPr>
          <w:rFonts w:hint="eastAsia"/>
          <w:szCs w:val="21"/>
        </w:rPr>
        <w:t>た後</w:t>
      </w:r>
    </w:p>
    <w:p w:rsidR="00D05972" w:rsidRDefault="00D05972" w:rsidP="00D05972">
      <w:pPr>
        <w:rPr>
          <w:szCs w:val="21"/>
        </w:rPr>
      </w:pPr>
    </w:p>
    <w:p w:rsidR="00D05972" w:rsidRDefault="00D05972" w:rsidP="00D05972">
      <w:pPr>
        <w:rPr>
          <w:szCs w:val="21"/>
        </w:rPr>
      </w:pPr>
    </w:p>
    <w:p w:rsidR="00D05972" w:rsidRDefault="00D05972" w:rsidP="00D05972">
      <w:pPr>
        <w:rPr>
          <w:szCs w:val="21"/>
        </w:rPr>
      </w:pPr>
    </w:p>
    <w:p w:rsidR="00D05972" w:rsidRDefault="00D05972" w:rsidP="00D05972">
      <w:pPr>
        <w:rPr>
          <w:szCs w:val="21"/>
        </w:rPr>
      </w:pPr>
    </w:p>
    <w:p w:rsidR="00D05972" w:rsidRDefault="00D05972" w:rsidP="00D05972">
      <w:pPr>
        <w:rPr>
          <w:szCs w:val="21"/>
        </w:rPr>
      </w:pPr>
    </w:p>
    <w:p w:rsidR="00D05972" w:rsidRDefault="00D05972" w:rsidP="00D05972">
      <w:pPr>
        <w:rPr>
          <w:szCs w:val="21"/>
        </w:rPr>
      </w:pPr>
    </w:p>
    <w:p w:rsidR="00D05972" w:rsidRDefault="00D05972" w:rsidP="00D05972">
      <w:pPr>
        <w:rPr>
          <w:szCs w:val="21"/>
        </w:rPr>
      </w:pPr>
    </w:p>
    <w:p w:rsidR="00D05972" w:rsidRPr="001D4945" w:rsidRDefault="00D05972" w:rsidP="00D05972">
      <w:pPr>
        <w:rPr>
          <w:szCs w:val="21"/>
        </w:rPr>
      </w:pPr>
    </w:p>
    <w:p w:rsidR="00D05972" w:rsidRDefault="00D05972" w:rsidP="00D05972">
      <w:pPr>
        <w:rPr>
          <w:szCs w:val="21"/>
        </w:rPr>
      </w:pPr>
    </w:p>
    <w:p w:rsidR="006F6B95" w:rsidRDefault="006F6B95" w:rsidP="00416412">
      <w:pPr>
        <w:spacing w:line="600" w:lineRule="auto"/>
        <w:rPr>
          <w:szCs w:val="21"/>
        </w:rPr>
      </w:pPr>
    </w:p>
    <w:p w:rsidR="006F6B95" w:rsidRDefault="006F6B95" w:rsidP="00416412">
      <w:pPr>
        <w:spacing w:line="600" w:lineRule="auto"/>
        <w:rPr>
          <w:szCs w:val="21"/>
        </w:rPr>
      </w:pPr>
    </w:p>
    <w:p w:rsidR="00D05972" w:rsidRDefault="00416412" w:rsidP="00416412">
      <w:pPr>
        <w:spacing w:line="600" w:lineRule="auto"/>
        <w:rPr>
          <w:szCs w:val="21"/>
        </w:rPr>
      </w:pPr>
      <w:r>
        <w:rPr>
          <w:noProof/>
          <w:szCs w:val="21"/>
        </w:rPr>
        <mc:AlternateContent>
          <mc:Choice Requires="wps">
            <w:drawing>
              <wp:anchor distT="0" distB="0" distL="114300" distR="114300" simplePos="0" relativeHeight="251670528" behindDoc="0" locked="0" layoutInCell="1" allowOverlap="1" wp14:anchorId="2BC1F417" wp14:editId="4ABDF0A5">
                <wp:simplePos x="0" y="0"/>
                <wp:positionH relativeFrom="column">
                  <wp:posOffset>238125</wp:posOffset>
                </wp:positionH>
                <wp:positionV relativeFrom="paragraph">
                  <wp:posOffset>409575</wp:posOffset>
                </wp:positionV>
                <wp:extent cx="6324600" cy="1028700"/>
                <wp:effectExtent l="0" t="0" r="19050" b="19050"/>
                <wp:wrapNone/>
                <wp:docPr id="10" name="大かっこ 10"/>
                <wp:cNvGraphicFramePr/>
                <a:graphic xmlns:a="http://schemas.openxmlformats.org/drawingml/2006/main">
                  <a:graphicData uri="http://schemas.microsoft.com/office/word/2010/wordprocessingShape">
                    <wps:wsp>
                      <wps:cNvSpPr/>
                      <wps:spPr>
                        <a:xfrm>
                          <a:off x="0" y="0"/>
                          <a:ext cx="6324600" cy="1028700"/>
                        </a:xfrm>
                        <a:prstGeom prst="bracketPair">
                          <a:avLst>
                            <a:gd name="adj" fmla="val 839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大かっこ 10" o:spid="_x0000_s1026" type="#_x0000_t185" style="position:absolute;left:0;text-align:left;margin-left:18.75pt;margin-top:32.25pt;width:498pt;height:81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AkHiAIAAEIFAAAOAAAAZHJzL2Uyb0RvYy54bWysVM1u2zAMvg/YOwi6r7bTrD9BnSJo0WFA&#10;0QZrh54VWWq8SqImKXGyW8897hE2YA9W7D1GyXbSdcMwDLvYpEh+Ij+SOjpeaUWWwvkaTEmLnZwS&#10;YThUtbkt6fvrs1cHlPjATMUUGFHStfD0ePzyxVFjR2IAc1CVcARBjB81tqTzEOwoyzyfC838Dlhh&#10;0CjBaRZQdbdZ5ViD6FplgzzfyxpwlXXAhfd4etoa6TjhSyl4uJTSi0BUSTG3kL4ufWfxm42P2OjW&#10;MTuveZcG+4csNKsNXrqBOmWBkYWrf4HSNXfgQYYdDjoDKWsuUg1YTZE/q+ZqzqxItSA53m5o8v8P&#10;ll8sp47UFfYO6TFMY4++f/32eP/weP/l8f4zwWPkqLF+hK5Xduo6zaMYC15Jp+MfSyGrxOt6w6tY&#10;BcLxcG93MNzLEZ+jrcgHB/uoIE62DbfOhzcCNIlCSWeO8TsRpqx2iVa2PPch8Vt1SbLqAyVSK+zW&#10;kilysHtYdJCdL4L3oHhTLKBNOUlhrUSEU+adkFg+Jlmki9LgiRPlCKKWtLrrUZNnDJG1Upug/M9B&#10;nW8ME2kY/zZw451uBBM2gbo20HLyLNWw6lOVrX9fdVtrLHsG1Rq77aBdA2/5WY10nzOPTDtkEluE&#10;uxwu8SMVNCWFTqJkDu7T786jP44jWilpcI9K6j8umBOUqLcGB/WwGA7j4iVl+Hp/gIp7apk9tZiF&#10;PgHkvcBXw/IkRv+gelE60De48pN4K5qY4Xh3SXlwvXIS2v3GR4OLySS54bJZFs7NleV9p+NwXK9u&#10;mLPdzAUc1wvod46N0hy1U7r1jf0wMFkEkHWIxi2vnYKLitJPL8FTPXltn77xDwAAAP//AwBQSwME&#10;FAAGAAgAAAAhAGH+11LgAAAACgEAAA8AAABkcnMvZG93bnJldi54bWxMj8FOwzAQRO9I/QdrK3Gj&#10;DkmTopBNVSEBApUDhQ9w420SNV6nsZuGv8c9wWl3NaPZN8V6Mp0YaXCtZYT7RQSCuLK65Rrh++v5&#10;7gGE84q16iwTwg85WJezm0Ll2l74k8adr0UIYZcrhMb7PpfSVQ0Z5Ra2Jw7awQ5G+XAOtdSDuoRw&#10;08k4ijJpVMvhQ6N6emqoOu7OBmHZnvRxlabJ+8G+fLy9jtuajEO8nU+bRxCeJv9nhit+QIcyMO3t&#10;mbUTHUKySoMTIVuGedWjJAnbHiGOsxRkWcj/FcpfAAAA//8DAFBLAQItABQABgAIAAAAIQC2gziS&#10;/gAAAOEBAAATAAAAAAAAAAAAAAAAAAAAAABbQ29udGVudF9UeXBlc10ueG1sUEsBAi0AFAAGAAgA&#10;AAAhADj9If/WAAAAlAEAAAsAAAAAAAAAAAAAAAAALwEAAF9yZWxzLy5yZWxzUEsBAi0AFAAGAAgA&#10;AAAhACEoCQeIAgAAQgUAAA4AAAAAAAAAAAAAAAAALgIAAGRycy9lMm9Eb2MueG1sUEsBAi0AFAAG&#10;AAgAAAAhAGH+11LgAAAACgEAAA8AAAAAAAAAAAAAAAAA4gQAAGRycy9kb3ducmV2LnhtbFBLBQYA&#10;AAAABAAEAPMAAADvBQAAAAA=&#10;" adj="1812" strokecolor="black [3040]"/>
            </w:pict>
          </mc:Fallback>
        </mc:AlternateContent>
      </w:r>
      <w:r w:rsidR="00D05972">
        <w:rPr>
          <w:rFonts w:hint="eastAsia"/>
          <w:szCs w:val="21"/>
        </w:rPr>
        <w:t>【</w:t>
      </w:r>
      <w:r w:rsidR="00315E14">
        <w:rPr>
          <w:rFonts w:hint="eastAsia"/>
          <w:szCs w:val="21"/>
        </w:rPr>
        <w:t xml:space="preserve"> </w:t>
      </w:r>
      <w:r w:rsidR="004D36D2">
        <w:rPr>
          <w:rFonts w:ascii="Times New Roman" w:hAnsi="Times New Roman" w:cs="Times New Roman"/>
          <w:szCs w:val="21"/>
        </w:rPr>
        <w:t>問題</w:t>
      </w:r>
      <w:r w:rsidR="00315E14">
        <w:rPr>
          <w:rFonts w:ascii="Times New Roman" w:hAnsi="Times New Roman" w:cs="Times New Roman" w:hint="eastAsia"/>
          <w:szCs w:val="21"/>
        </w:rPr>
        <w:t xml:space="preserve"> </w:t>
      </w:r>
      <w:r w:rsidR="00D05972">
        <w:rPr>
          <w:rFonts w:hint="eastAsia"/>
          <w:szCs w:val="21"/>
        </w:rPr>
        <w:t>】なぜ水が吸収されたのか説明しなさい。</w:t>
      </w:r>
    </w:p>
    <w:p w:rsidR="00D05972" w:rsidRDefault="00D05972" w:rsidP="00D05972">
      <w:pPr>
        <w:rPr>
          <w:szCs w:val="21"/>
        </w:rPr>
      </w:pPr>
    </w:p>
    <w:p w:rsidR="00D05972" w:rsidRPr="004D36D2" w:rsidRDefault="00D05972" w:rsidP="00D05972">
      <w:pPr>
        <w:rPr>
          <w:szCs w:val="21"/>
        </w:rPr>
      </w:pPr>
    </w:p>
    <w:p w:rsidR="00D05972" w:rsidRDefault="00D05972" w:rsidP="00D05972">
      <w:pPr>
        <w:rPr>
          <w:szCs w:val="21"/>
        </w:rPr>
      </w:pPr>
    </w:p>
    <w:p w:rsidR="00D05972" w:rsidRDefault="00D05972" w:rsidP="00D05972">
      <w:pPr>
        <w:rPr>
          <w:szCs w:val="21"/>
        </w:rPr>
      </w:pPr>
    </w:p>
    <w:p w:rsidR="006F6B95" w:rsidRDefault="006F6B95" w:rsidP="00A612CF">
      <w:pPr>
        <w:spacing w:line="480" w:lineRule="auto"/>
        <w:rPr>
          <w:szCs w:val="21"/>
        </w:rPr>
      </w:pPr>
    </w:p>
    <w:p w:rsidR="006F6B95" w:rsidRDefault="006F6B95" w:rsidP="00A612CF">
      <w:pPr>
        <w:spacing w:line="480" w:lineRule="auto"/>
        <w:rPr>
          <w:szCs w:val="21"/>
        </w:rPr>
      </w:pPr>
    </w:p>
    <w:p w:rsidR="00416412" w:rsidRDefault="00D05972" w:rsidP="00A612CF">
      <w:pPr>
        <w:spacing w:line="480" w:lineRule="auto"/>
        <w:rPr>
          <w:szCs w:val="21"/>
        </w:rPr>
      </w:pPr>
      <w:r>
        <w:rPr>
          <w:rFonts w:hint="eastAsia"/>
          <w:szCs w:val="21"/>
        </w:rPr>
        <w:t>＊吸収された水を戻すにはどうすればよいだろう？</w:t>
      </w:r>
    </w:p>
    <w:p w:rsidR="00F67F10" w:rsidRPr="00416412" w:rsidRDefault="00A612CF" w:rsidP="00A612CF">
      <w:pPr>
        <w:ind w:firstLineChars="150" w:firstLine="315"/>
        <w:jc w:val="left"/>
        <w:rPr>
          <w:szCs w:val="21"/>
        </w:rPr>
      </w:pPr>
      <w:r>
        <w:rPr>
          <w:rFonts w:hint="eastAsia"/>
          <w:szCs w:val="21"/>
        </w:rPr>
        <w:t xml:space="preserve">　</w:t>
      </w:r>
      <w:r w:rsidR="00CD7DF0">
        <w:rPr>
          <w:rFonts w:hint="eastAsia"/>
          <w:szCs w:val="21"/>
        </w:rPr>
        <w:t>次の選択肢から水を戻すことが</w:t>
      </w:r>
      <w:r w:rsidR="00416412">
        <w:rPr>
          <w:rFonts w:hint="eastAsia"/>
          <w:szCs w:val="21"/>
        </w:rPr>
        <w:t>できるものを選びなさい。</w:t>
      </w:r>
      <w:r>
        <w:rPr>
          <w:rFonts w:hint="eastAsia"/>
          <w:szCs w:val="21"/>
        </w:rPr>
        <w:t xml:space="preserve">　　</w:t>
      </w:r>
      <w:r w:rsidR="00F67F10" w:rsidRPr="00FD10D3">
        <w:rPr>
          <w:rFonts w:ascii="Times New Roman" w:hAnsi="Times New Roman" w:cs="Times New Roman"/>
          <w:szCs w:val="21"/>
        </w:rPr>
        <w:t xml:space="preserve">　</w:t>
      </w:r>
      <w:r w:rsidR="00F67F10" w:rsidRPr="00FD10D3">
        <w:rPr>
          <w:rFonts w:ascii="ＭＳ 明朝" w:eastAsia="ＭＳ 明朝" w:hAnsi="ＭＳ 明朝" w:cs="ＭＳ 明朝" w:hint="eastAsia"/>
          <w:szCs w:val="21"/>
        </w:rPr>
        <w:t>①</w:t>
      </w:r>
      <w:r w:rsidR="00F67F10" w:rsidRPr="00FD10D3">
        <w:rPr>
          <w:rFonts w:ascii="Times New Roman" w:hAnsi="Times New Roman" w:cs="Times New Roman"/>
          <w:szCs w:val="21"/>
        </w:rPr>
        <w:t xml:space="preserve">食塩　</w:t>
      </w:r>
      <w:r>
        <w:rPr>
          <w:rFonts w:ascii="Times New Roman" w:hAnsi="Times New Roman" w:cs="Times New Roman" w:hint="eastAsia"/>
          <w:szCs w:val="21"/>
        </w:rPr>
        <w:t xml:space="preserve">　</w:t>
      </w:r>
      <w:r w:rsidR="00F67F10" w:rsidRPr="00FD10D3">
        <w:rPr>
          <w:rFonts w:ascii="Times New Roman" w:hAnsi="Times New Roman" w:cs="Times New Roman"/>
          <w:szCs w:val="21"/>
        </w:rPr>
        <w:t xml:space="preserve">　</w:t>
      </w:r>
      <w:r>
        <w:rPr>
          <w:rFonts w:ascii="Times New Roman" w:hAnsi="Times New Roman" w:cs="Times New Roman" w:hint="eastAsia"/>
          <w:szCs w:val="21"/>
        </w:rPr>
        <w:t xml:space="preserve">　</w:t>
      </w:r>
      <w:r w:rsidR="00F67F10" w:rsidRPr="00FD10D3">
        <w:rPr>
          <w:rFonts w:ascii="ＭＳ 明朝" w:eastAsia="ＭＳ 明朝" w:hAnsi="ＭＳ 明朝" w:cs="ＭＳ 明朝" w:hint="eastAsia"/>
          <w:szCs w:val="21"/>
        </w:rPr>
        <w:t>②</w:t>
      </w:r>
      <w:r w:rsidR="00F67F10" w:rsidRPr="00FD10D3">
        <w:rPr>
          <w:rFonts w:ascii="Times New Roman" w:hAnsi="Times New Roman" w:cs="Times New Roman"/>
          <w:szCs w:val="21"/>
        </w:rPr>
        <w:t>砂糖</w:t>
      </w:r>
      <w:r>
        <w:rPr>
          <w:rFonts w:ascii="Times New Roman" w:hAnsi="Times New Roman" w:cs="Times New Roman" w:hint="eastAsia"/>
          <w:szCs w:val="21"/>
        </w:rPr>
        <w:t xml:space="preserve">　　</w:t>
      </w:r>
      <w:r w:rsidR="00F67F10" w:rsidRPr="00FD10D3">
        <w:rPr>
          <w:rFonts w:ascii="Times New Roman" w:hAnsi="Times New Roman" w:cs="Times New Roman"/>
          <w:szCs w:val="21"/>
        </w:rPr>
        <w:t xml:space="preserve">　</w:t>
      </w:r>
      <w:r>
        <w:rPr>
          <w:rFonts w:ascii="Times New Roman" w:hAnsi="Times New Roman" w:cs="Times New Roman" w:hint="eastAsia"/>
          <w:szCs w:val="21"/>
        </w:rPr>
        <w:t xml:space="preserve">　</w:t>
      </w:r>
      <w:r w:rsidR="00F67F10" w:rsidRPr="00FD10D3">
        <w:rPr>
          <w:rFonts w:ascii="ＭＳ 明朝" w:eastAsia="ＭＳ 明朝" w:hAnsi="ＭＳ 明朝" w:cs="ＭＳ 明朝" w:hint="eastAsia"/>
          <w:szCs w:val="21"/>
        </w:rPr>
        <w:t>③</w:t>
      </w:r>
      <w:r w:rsidR="00F67F10" w:rsidRPr="00FD10D3">
        <w:rPr>
          <w:rFonts w:ascii="Times New Roman" w:hAnsi="Times New Roman" w:cs="Times New Roman"/>
          <w:szCs w:val="21"/>
        </w:rPr>
        <w:t>小麦粉</w:t>
      </w:r>
    </w:p>
    <w:p w:rsidR="004D36D2" w:rsidRPr="004D36D2" w:rsidRDefault="004D36D2" w:rsidP="004D36D2">
      <w:pPr>
        <w:spacing w:line="276" w:lineRule="auto"/>
        <w:rPr>
          <w:rFonts w:ascii="Times New Roman" w:hAnsi="Times New Roman" w:cs="Times New Roman"/>
          <w:szCs w:val="21"/>
        </w:rPr>
        <w:sectPr w:rsidR="004D36D2" w:rsidRPr="004D36D2" w:rsidSect="00DF4F7E">
          <w:pgSz w:w="11906" w:h="16838" w:code="9"/>
          <w:pgMar w:top="720" w:right="720" w:bottom="720" w:left="720" w:header="567" w:footer="851" w:gutter="0"/>
          <w:cols w:space="425"/>
          <w:docGrid w:linePitch="360"/>
        </w:sectPr>
      </w:pPr>
      <w:r>
        <w:rPr>
          <w:rFonts w:ascii="Times New Roman" w:hAnsi="Times New Roman" w:cs="Times New Roman"/>
          <w:noProof/>
          <w:szCs w:val="21"/>
        </w:rPr>
        <mc:AlternateContent>
          <mc:Choice Requires="wps">
            <w:drawing>
              <wp:anchor distT="0" distB="0" distL="114300" distR="114300" simplePos="0" relativeHeight="251677696" behindDoc="0" locked="0" layoutInCell="1" allowOverlap="1" wp14:anchorId="496F6DE3" wp14:editId="52D78730">
                <wp:simplePos x="0" y="0"/>
                <wp:positionH relativeFrom="column">
                  <wp:posOffset>238125</wp:posOffset>
                </wp:positionH>
                <wp:positionV relativeFrom="paragraph">
                  <wp:posOffset>95250</wp:posOffset>
                </wp:positionV>
                <wp:extent cx="6486525" cy="114300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6486525"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D36D2" w:rsidRPr="00416412" w:rsidRDefault="004D36D2" w:rsidP="00A612CF">
                            <w:pPr>
                              <w:jc w:val="left"/>
                            </w:pPr>
                            <w:r w:rsidRPr="00416412">
                              <w:rPr>
                                <w:rFonts w:hint="eastAsia"/>
                              </w:rPr>
                              <w:t>水が戻る原理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28" type="#_x0000_t202" style="position:absolute;left:0;text-align:left;margin-left:18.75pt;margin-top:7.5pt;width:510.75pt;height:9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exzuQIAAM0FAAAOAAAAZHJzL2Uyb0RvYy54bWysVMFu2zAMvQ/YPwi6r3bSpOuCOkXWosOA&#10;oi3WDj0rstQYlUVNUhJnxwYY9hH7hWHnfY9/ZJRsp0nXS4ddbFJ8pMgnkkfHVanIQlhXgM5oby+l&#10;RGgOeaHvMvr55uzNISXOM50zBVpkdCUcPR6/fnW0NCPRhxmoXFiCQbQbLU1GZ96bUZI4PhMlc3tg&#10;hEajBFsyj6q9S3LLlhi9VEk/TQ+SJdjcWODCOTw9bYx0HONLKbi/lNIJT1RGMTcfvzZ+p+GbjI/Y&#10;6M4yMyt4mwb7hyxKVmi8dBPqlHlG5rb4K1RZcAsOpN/jUCYgZcFFrAGr6aVPqrmeMSNiLUiOMxua&#10;3P8Lyy8WV5YUOb7dPiWalfhG9fpb/fCzfvhdr7+Tev2jXq/rh1+oE8QgYUvjRuh3bdDTV++hQufu&#10;3OFh4KGStgx/rJCgHalfbegWlSccDw8GhwfD/pASjrZeb7CfpvFBkkd3Y53/IKAkQcioxfeMNLPF&#10;ufOYCkI7SLjNgSrys0KpqIQeEifKkgXD11c+JokeOyilyRJT2R+mMfCOLYTe+E8V4/ehzN0IqCkd&#10;rhOx29q0AkUNFVHyKyUCRulPQiLbkZFncmScC73JM6IDSmJFL3Fs8Y9ZvcS5qQM94s2g/ca5LDTY&#10;hqVdavP7jlrZ4JGkrbqD6KtpFdus33XKFPIVNpCFZiad4WcF8n3OnL9iFocQewYXi7/Ej1SAjwSt&#10;RMkM7NfnzgMeZwOtlCxxqDPqvsyZFZSojxqn5l1vMAhbICqD4ds+KnbbMt226Hl5Atg5PVxhhkcx&#10;4L3qRGmhvMX9Mwm3oolpjndn1HfiiW9WDe4vLiaTCMK5N8yf62vDQ+jAcuizm+qWWdP2uccRuYBu&#10;/NnoSbs32OCpYTL3IIs4C4HnhtWWf9wZsV3b/RaW0rYeUY9bePwHAAD//wMAUEsDBBQABgAIAAAA&#10;IQCggSpr2gAAAAoBAAAPAAAAZHJzL2Rvd25yZXYueG1sTE9BTsMwELwj8QdrkbhRB1AgCXEqQIUL&#10;JwrivI1d2yJeR7Gbht+zPcFtdmY0O9OulzCI2UzJR1JwvSpAGOqj9mQVfH68XFUgUkbSOEQyCn5M&#10;gnV3ftZio+OR3s28zVZwCKUGFbicx0bK1DsTMK3iaIi1fZwCZj4nK/WERw4Pg7wpijsZ0BN/cDia&#10;Z2f67+0hKNg82dr2FU5uU2nv5+Vr/2Zflbq8WB4fQGSz5D8znOpzdei40y4eSCcxKLi9L9nJfMmT&#10;TnpR1ox2jGqmZNfK/xO6XwAAAP//AwBQSwECLQAUAAYACAAAACEAtoM4kv4AAADhAQAAEwAAAAAA&#10;AAAAAAAAAAAAAAAAW0NvbnRlbnRfVHlwZXNdLnhtbFBLAQItABQABgAIAAAAIQA4/SH/1gAAAJQB&#10;AAALAAAAAAAAAAAAAAAAAC8BAABfcmVscy8ucmVsc1BLAQItABQABgAIAAAAIQD5XexzuQIAAM0F&#10;AAAOAAAAAAAAAAAAAAAAAC4CAABkcnMvZTJvRG9jLnhtbFBLAQItABQABgAIAAAAIQCggSpr2gAA&#10;AAoBAAAPAAAAAAAAAAAAAAAAABMFAABkcnMvZG93bnJldi54bWxQSwUGAAAAAAQABADzAAAAGgYA&#10;AAAA&#10;" fillcolor="white [3201]" strokeweight=".5pt">
                <v:textbox>
                  <w:txbxContent>
                    <w:p w:rsidR="004D36D2" w:rsidRPr="00416412" w:rsidRDefault="004D36D2" w:rsidP="00A612CF">
                      <w:pPr>
                        <w:jc w:val="left"/>
                      </w:pPr>
                      <w:r w:rsidRPr="00416412">
                        <w:rPr>
                          <w:rFonts w:hint="eastAsia"/>
                        </w:rPr>
                        <w:t>水が戻る原理</w:t>
                      </w:r>
                    </w:p>
                  </w:txbxContent>
                </v:textbox>
              </v:shape>
            </w:pict>
          </mc:Fallback>
        </mc:AlternateContent>
      </w:r>
    </w:p>
    <w:p w:rsidR="00A4556B" w:rsidRDefault="00A4556B" w:rsidP="00A4556B">
      <w:pPr>
        <w:ind w:firstLineChars="100" w:firstLine="360"/>
        <w:jc w:val="left"/>
        <w:rPr>
          <w:rFonts w:ascii="Times New Roman" w:hAnsi="Times New Roman" w:cs="Times New Roman"/>
          <w:szCs w:val="21"/>
        </w:rPr>
      </w:pPr>
      <w:r w:rsidRPr="00FD10D3">
        <w:rPr>
          <w:rFonts w:asciiTheme="minorEastAsia" w:hAnsiTheme="minorEastAsia" w:hint="eastAsia"/>
          <w:sz w:val="36"/>
          <w:szCs w:val="36"/>
        </w:rPr>
        <w:lastRenderedPageBreak/>
        <w:t>吸水性高分子について知ろう！</w:t>
      </w:r>
      <w:r w:rsidR="00E17FF6">
        <w:rPr>
          <w:rFonts w:asciiTheme="minorEastAsia" w:hAnsiTheme="minorEastAsia" w:hint="eastAsia"/>
          <w:sz w:val="36"/>
          <w:szCs w:val="36"/>
        </w:rPr>
        <w:t xml:space="preserve">　　　　　　　　　　　　</w:t>
      </w:r>
      <w:r w:rsidR="00E17FF6" w:rsidRPr="00E17FF6">
        <w:rPr>
          <w:rFonts w:asciiTheme="minorEastAsia" w:hAnsiTheme="minorEastAsia" w:hint="eastAsia"/>
          <w:szCs w:val="21"/>
        </w:rPr>
        <w:t>訂正版</w:t>
      </w:r>
    </w:p>
    <w:p w:rsidR="00A4556B" w:rsidRDefault="00A4556B" w:rsidP="00A4556B">
      <w:pPr>
        <w:jc w:val="left"/>
        <w:rPr>
          <w:szCs w:val="21"/>
        </w:rPr>
      </w:pPr>
    </w:p>
    <w:p w:rsidR="00A4556B" w:rsidRDefault="00A4556B" w:rsidP="00A4556B">
      <w:pPr>
        <w:rPr>
          <w:szCs w:val="21"/>
        </w:rPr>
      </w:pPr>
      <w:r>
        <w:rPr>
          <w:rFonts w:hint="eastAsia"/>
          <w:szCs w:val="21"/>
        </w:rPr>
        <w:t>【</w:t>
      </w:r>
      <w:r>
        <w:rPr>
          <w:rFonts w:hint="eastAsia"/>
          <w:szCs w:val="21"/>
        </w:rPr>
        <w:t xml:space="preserve"> </w:t>
      </w:r>
      <w:r>
        <w:rPr>
          <w:rFonts w:hint="eastAsia"/>
          <w:szCs w:val="21"/>
        </w:rPr>
        <w:t>実験</w:t>
      </w:r>
      <w:r>
        <w:rPr>
          <w:rFonts w:hint="eastAsia"/>
          <w:szCs w:val="21"/>
        </w:rPr>
        <w:t xml:space="preserve"> </w:t>
      </w:r>
      <w:r>
        <w:rPr>
          <w:rFonts w:hint="eastAsia"/>
          <w:szCs w:val="21"/>
        </w:rPr>
        <w:t>】</w:t>
      </w:r>
    </w:p>
    <w:p w:rsidR="00A4556B" w:rsidRDefault="00A4556B" w:rsidP="00A4556B">
      <w:pPr>
        <w:ind w:firstLineChars="100" w:firstLine="210"/>
        <w:rPr>
          <w:szCs w:val="21"/>
        </w:rPr>
      </w:pPr>
      <w:r>
        <w:rPr>
          <w:rFonts w:hint="eastAsia"/>
          <w:szCs w:val="21"/>
        </w:rPr>
        <w:t>方法：おむつの中から取り出した粉を透明プラスチックコップに入れ、水をかける。</w:t>
      </w:r>
    </w:p>
    <w:p w:rsidR="00A4556B" w:rsidRDefault="00A4556B" w:rsidP="00A4556B">
      <w:pPr>
        <w:ind w:firstLineChars="100" w:firstLine="210"/>
        <w:rPr>
          <w:szCs w:val="21"/>
        </w:rPr>
      </w:pPr>
      <w:r>
        <w:rPr>
          <w:rFonts w:hint="eastAsia"/>
          <w:szCs w:val="21"/>
        </w:rPr>
        <w:t>結果：</w:t>
      </w:r>
    </w:p>
    <w:p w:rsidR="00A4556B" w:rsidRDefault="00A4556B" w:rsidP="00A4556B">
      <w:pPr>
        <w:spacing w:line="360" w:lineRule="auto"/>
        <w:ind w:firstLineChars="100" w:firstLine="210"/>
        <w:rPr>
          <w:szCs w:val="21"/>
        </w:rPr>
      </w:pPr>
      <w:r>
        <w:rPr>
          <w:rFonts w:hint="eastAsia"/>
          <w:noProof/>
          <w:szCs w:val="21"/>
        </w:rPr>
        <mc:AlternateContent>
          <mc:Choice Requires="wps">
            <w:drawing>
              <wp:anchor distT="0" distB="0" distL="114300" distR="114300" simplePos="0" relativeHeight="251682816" behindDoc="0" locked="0" layoutInCell="1" allowOverlap="1" wp14:anchorId="316A2198" wp14:editId="4F977FF0">
                <wp:simplePos x="0" y="0"/>
                <wp:positionH relativeFrom="column">
                  <wp:posOffset>619125</wp:posOffset>
                </wp:positionH>
                <wp:positionV relativeFrom="paragraph">
                  <wp:posOffset>209550</wp:posOffset>
                </wp:positionV>
                <wp:extent cx="48577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4857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48.75pt,16.5pt" to="431.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y+bywEAALcDAAAOAAAAZHJzL2Uyb0RvYy54bWysU81uEzEQviPxDpbvZDcVpdUqmx5awQVB&#10;xM8DuN5x1sJ/Gptscg1nXgAeggNIHHmYHPoajJ1kiyiqEOIy67G/b2a+mdnZxdoatgKM2ruWTyc1&#10;Z+Ck77Rbtvztm6ePzjmLSbhOGO+g5RuI/GL+8MFsCA2c+N6bDpBREBebIbS8Tyk0VRVlD1bEiQ/g&#10;6FF5tCKRi8uqQzFQdGuqk7p+Ug0eu4BeQox0e7V/5PMSXymQ6aVSERIzLafaUrFY7HW21XwmmiWK&#10;0Gt5KEP8QxVWaEdJx1BXIgn2HvWdUFZL9NGrNJHeVl4pLaFoIDXT+jc1r3sRoGih5sQwtin+v7Dy&#10;xWqBTHc0O86csDSim8/fbr5/2m2/7j583G2/7LY/2DT3aQixIfilW+DBi2GBWfRaoc1fksPWpbeb&#10;sbewTkzS5ePz07OzUxqBPL5Vt8SAMT0Db1k+tNxol2WLRqyex0TJCHqEkJML2acup7QxkMHGvQJF&#10;UijZtLDLEsGlQbYSNP7uXZFBsQoyU5Q2ZiTV95MO2EyDslh/SxzRJaN3aSRa7Tz+KWtaH0tVe/xR&#10;9V5rln3tu00ZRGkHbUfp0mGT8/r96hf67f82/wkAAP//AwBQSwMEFAAGAAgAAAAhAFoT2BDcAAAA&#10;CAEAAA8AAABkcnMvZG93bnJldi54bWxMj0FPg0AQhe8m/Q+baeLNLraxILI0TdWTHhA9eNyyI5Cy&#10;s4TdAvrrHeNBj/Pey5vvZbvZdmLEwbeOFFyvIhBIlTMt1QreXh+vEhA+aDK6c4QKPtHDLl9cZDo1&#10;bqIXHMtQCy4hn2oFTQh9KqWvGrTar1yPxN6HG6wOfA61NIOeuNx2ch1FW2l1S/yh0T0eGqxO5dkq&#10;iB+eyqKf7p+/ChnLohhdSE7vSl0u5/0diIBz+AvDDz6jQ85MR3cm40Wn4Da+4aSCzYYnsZ9s1ywc&#10;fwWZZ/L/gPwbAAD//wMAUEsBAi0AFAAGAAgAAAAhALaDOJL+AAAA4QEAABMAAAAAAAAAAAAAAAAA&#10;AAAAAFtDb250ZW50X1R5cGVzXS54bWxQSwECLQAUAAYACAAAACEAOP0h/9YAAACUAQAACwAAAAAA&#10;AAAAAAAAAAAvAQAAX3JlbHMvLnJlbHNQSwECLQAUAAYACAAAACEASYMvm8sBAAC3AwAADgAAAAAA&#10;AAAAAAAAAAAuAgAAZHJzL2Uyb0RvYy54bWxQSwECLQAUAAYACAAAACEAWhPYENwAAAAIAQAADwAA&#10;AAAAAAAAAAAAAAAlBAAAZHJzL2Rvd25yZXYueG1sUEsFBgAAAAAEAAQA8wAAAC4FAAAAAA==&#10;" strokecolor="black [3040]"/>
            </w:pict>
          </mc:Fallback>
        </mc:AlternateContent>
      </w:r>
    </w:p>
    <w:p w:rsidR="009D51FF" w:rsidRDefault="009D51FF" w:rsidP="00A4556B">
      <w:pPr>
        <w:rPr>
          <w:szCs w:val="21"/>
        </w:rPr>
      </w:pPr>
    </w:p>
    <w:p w:rsidR="00A4556B" w:rsidRDefault="00A4556B" w:rsidP="00A4556B">
      <w:pPr>
        <w:rPr>
          <w:szCs w:val="21"/>
        </w:rPr>
      </w:pPr>
      <w:r>
        <w:rPr>
          <w:rFonts w:hint="eastAsia"/>
          <w:szCs w:val="21"/>
        </w:rPr>
        <w:t xml:space="preserve">＊なぜ、水が吸収されたのだろう？　</w:t>
      </w:r>
    </w:p>
    <w:p w:rsidR="00A4556B" w:rsidRDefault="00A4556B" w:rsidP="00A4556B">
      <w:pPr>
        <w:jc w:val="left"/>
        <w:rPr>
          <w:szCs w:val="21"/>
        </w:rPr>
      </w:pPr>
      <w:r>
        <w:rPr>
          <w:rFonts w:hint="eastAsia"/>
          <w:szCs w:val="21"/>
        </w:rPr>
        <w:t xml:space="preserve">　おむつの中の粉の正体…（　　　　　　　　　　　　　　　　　　　　　　　　　　　　　　　　）</w:t>
      </w:r>
    </w:p>
    <w:p w:rsidR="00A4556B" w:rsidRDefault="00A4556B" w:rsidP="00A4556B">
      <w:pPr>
        <w:rPr>
          <w:szCs w:val="21"/>
        </w:rPr>
      </w:pPr>
    </w:p>
    <w:p w:rsidR="00A4556B" w:rsidRDefault="00A4556B" w:rsidP="00A4556B">
      <w:pPr>
        <w:rPr>
          <w:szCs w:val="21"/>
        </w:rPr>
      </w:pPr>
      <w:r>
        <w:rPr>
          <w:rFonts w:hint="eastAsia"/>
          <w:szCs w:val="21"/>
        </w:rPr>
        <w:t>【</w:t>
      </w:r>
      <w:r>
        <w:rPr>
          <w:rFonts w:hint="eastAsia"/>
          <w:szCs w:val="21"/>
        </w:rPr>
        <w:t xml:space="preserve"> </w:t>
      </w:r>
      <w:r>
        <w:rPr>
          <w:rFonts w:hint="eastAsia"/>
          <w:szCs w:val="21"/>
        </w:rPr>
        <w:t>復習</w:t>
      </w:r>
      <w:r>
        <w:rPr>
          <w:rFonts w:hint="eastAsia"/>
          <w:szCs w:val="21"/>
        </w:rPr>
        <w:t xml:space="preserve"> </w:t>
      </w:r>
      <w:r>
        <w:rPr>
          <w:rFonts w:hint="eastAsia"/>
          <w:szCs w:val="21"/>
        </w:rPr>
        <w:t>】</w:t>
      </w:r>
      <w:r>
        <w:rPr>
          <w:rFonts w:hint="eastAsia"/>
          <w:szCs w:val="21"/>
        </w:rPr>
        <w:t xml:space="preserve"> </w:t>
      </w:r>
      <w:r>
        <w:rPr>
          <w:rFonts w:hint="eastAsia"/>
          <w:szCs w:val="21"/>
        </w:rPr>
        <w:t>付加重合</w:t>
      </w:r>
    </w:p>
    <w:p w:rsidR="00A4556B" w:rsidRDefault="00A4556B" w:rsidP="00A4556B">
      <w:pPr>
        <w:rPr>
          <w:szCs w:val="21"/>
        </w:rPr>
      </w:pPr>
      <w:r w:rsidRPr="00557BE1">
        <w:rPr>
          <w:noProof/>
          <w:szCs w:val="21"/>
          <w:bdr w:val="single" w:sz="4" w:space="0" w:color="auto"/>
        </w:rPr>
        <mc:AlternateContent>
          <mc:Choice Requires="wps">
            <w:drawing>
              <wp:anchor distT="0" distB="0" distL="114300" distR="114300" simplePos="0" relativeHeight="251684864" behindDoc="0" locked="0" layoutInCell="1" allowOverlap="1" wp14:anchorId="0213EB1D" wp14:editId="512F719B">
                <wp:simplePos x="0" y="0"/>
                <wp:positionH relativeFrom="column">
                  <wp:posOffset>2533650</wp:posOffset>
                </wp:positionH>
                <wp:positionV relativeFrom="paragraph">
                  <wp:posOffset>57149</wp:posOffset>
                </wp:positionV>
                <wp:extent cx="1285875" cy="752475"/>
                <wp:effectExtent l="0" t="19050" r="47625" b="47625"/>
                <wp:wrapNone/>
                <wp:docPr id="6" name="右矢印 6"/>
                <wp:cNvGraphicFramePr/>
                <a:graphic xmlns:a="http://schemas.openxmlformats.org/drawingml/2006/main">
                  <a:graphicData uri="http://schemas.microsoft.com/office/word/2010/wordprocessingShape">
                    <wps:wsp>
                      <wps:cNvSpPr/>
                      <wps:spPr>
                        <a:xfrm>
                          <a:off x="0" y="0"/>
                          <a:ext cx="1285875" cy="752475"/>
                        </a:xfrm>
                        <a:prstGeom prst="rightArrow">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199.5pt;margin-top:4.5pt;width:101.25pt;height:59.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L2gAIAACwFAAAOAAAAZHJzL2Uyb0RvYy54bWysVF1uEzEQfkfiDpbf6SZR0pRVN1XUqgip&#10;KhUt6rPrtbMrvB4zdrIJd0AcAYkTIHGmimsw9m5+VCoeEC/eGc//t9/49GzdGLZS6GuwBR8eDThT&#10;VkJZ20XBP9xdvjrhzAdhS2HAqoJvlOdns5cvTluXqxFUYEqFjJJYn7eu4FUILs8yLyvVCH8ETlky&#10;asBGBFJxkZUoWsremGw0GBxnLWDpEKTynm4vOiOfpfxaKxneae1VYKbg1FtIJ6bzIZ7Z7FTkCxSu&#10;qmXfhviHLhpRWyq6S3UhgmBLrP9I1dQSwYMORxKaDLSupUoz0DTDwZNpbivhVJqFwPFuB5P/f2nl&#10;9eoGWV0W/JgzKxr6RY9ff/769v3xyw92HOFpnc/J69bdYK95EuOsa41N/NIUbJ0g3ewgVevAJF0O&#10;RyeTk+mEM0m26WQ0JpnSZPtohz68UdCwKBQc60UV5ojQJjzF6sqHLmDrGEtauKyNoXuRG8vaWGc6&#10;SH8zi/12HSYpbIzq3N4rTYNST6OUOVFMnRtkK0HkKD8O+8aMJc8YoqnELmj4XJAJ26DeN4apRLtd&#10;4OC5wH21nXeqCDbsApvaAv49WHf+hOfBrFF8gHJD/xWhI7x38rImeK+EDzcCieG0C7S14R0d2gAB&#10;CL3EWQX4+bn76E/EIytnLW1Mwf2npUDFmXlriZKvh+NxXLGkjCfTESl4aHk4tNhlcw6E+5DeByeT&#10;GP2D2Yoaobmn5Z7HqmQSVlLtgsuAW+U8dJtMz4NU83lyo7VyIlzZWydj8ohqJM7d+l6g6zkWiJ3X&#10;sN0ukT8hWecbIy3MlwF0nRi4x7XHm1YyMbl/PuLOH+rJa//IzX4DAAD//wMAUEsDBBQABgAIAAAA&#10;IQBfbkbz2wAAAAkBAAAPAAAAZHJzL2Rvd25yZXYueG1sTI/BTsMwEETvSPyDtUhcKuqkrQsNcSqE&#10;xAfQ5gPceIkj4nUUO034e7YnOK1GM5p9Ux4X34srjrELpCFfZyCQmmA7ajXU54+nFxAxGbKmD4Qa&#10;fjDCsbq/K01hw0yfeD2lVnAJxcJocCkNhZSxcehNXIcBib2vMHqTWI6ttKOZudz3cpNle+lNR/zB&#10;mQHfHTbfp8lr2M351k+unhR2O1qUwrxerbR+fFjeXkEkXNJfGG74jA4VM13CRDaKXsP2cOAtScPt&#10;sL/PcgXiwsHNswJZlfL/guoXAAD//wMAUEsBAi0AFAAGAAgAAAAhALaDOJL+AAAA4QEAABMAAAAA&#10;AAAAAAAAAAAAAAAAAFtDb250ZW50X1R5cGVzXS54bWxQSwECLQAUAAYACAAAACEAOP0h/9YAAACU&#10;AQAACwAAAAAAAAAAAAAAAAAvAQAAX3JlbHMvLnJlbHNQSwECLQAUAAYACAAAACEAIF6C9oACAAAs&#10;BQAADgAAAAAAAAAAAAAAAAAuAgAAZHJzL2Uyb0RvYy54bWxQSwECLQAUAAYACAAAACEAX25G89sA&#10;AAAJAQAADwAAAAAAAAAAAAAAAADaBAAAZHJzL2Rvd25yZXYueG1sUEsFBgAAAAAEAAQA8wAAAOIF&#10;AAAAAA==&#10;" adj="15280" filled="f" strokecolor="black [3200]" strokeweight="1pt"/>
            </w:pict>
          </mc:Fallback>
        </mc:AlternateContent>
      </w:r>
    </w:p>
    <w:p w:rsidR="00A4556B" w:rsidRDefault="00A4556B" w:rsidP="00A4556B">
      <w:pPr>
        <w:rPr>
          <w:szCs w:val="21"/>
        </w:rPr>
      </w:pPr>
      <w:r w:rsidRPr="00AA5976">
        <w:rPr>
          <w:noProof/>
          <w:szCs w:val="21"/>
        </w:rPr>
        <mc:AlternateContent>
          <mc:Choice Requires="wps">
            <w:drawing>
              <wp:anchor distT="0" distB="0" distL="114300" distR="114300" simplePos="0" relativeHeight="251683840" behindDoc="0" locked="0" layoutInCell="1" allowOverlap="1" wp14:anchorId="24261863" wp14:editId="6482469C">
                <wp:simplePos x="0" y="0"/>
                <wp:positionH relativeFrom="column">
                  <wp:posOffset>400050</wp:posOffset>
                </wp:positionH>
                <wp:positionV relativeFrom="paragraph">
                  <wp:posOffset>19050</wp:posOffset>
                </wp:positionV>
                <wp:extent cx="1809750" cy="140398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403985"/>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rsidR="00A4556B" w:rsidRPr="00AA5976" w:rsidRDefault="00A4556B" w:rsidP="00A4556B">
                            <w:pPr>
                              <w:jc w:val="distribute"/>
                              <w:rPr>
                                <w:rFonts w:ascii="Times New Roman" w:hAnsi="Times New Roman" w:cs="Times New Roman"/>
                                <w:sz w:val="28"/>
                                <w:szCs w:val="28"/>
                              </w:rPr>
                            </w:pPr>
                            <w:r w:rsidRPr="00AA5976">
                              <w:rPr>
                                <w:rFonts w:ascii="Times New Roman" w:hAnsi="Times New Roman" w:cs="Times New Roman"/>
                                <w:sz w:val="28"/>
                                <w:szCs w:val="28"/>
                              </w:rPr>
                              <w:t>H</w:t>
                            </w:r>
                            <w:r w:rsidRPr="00AA5976">
                              <w:rPr>
                                <w:rFonts w:ascii="Times New Roman" w:hAnsi="Times New Roman" w:cs="Times New Roman"/>
                                <w:sz w:val="28"/>
                                <w:szCs w:val="28"/>
                                <w:vertAlign w:val="subscript"/>
                              </w:rPr>
                              <w:t>2</w:t>
                            </w:r>
                            <w:r>
                              <w:rPr>
                                <w:rFonts w:ascii="Times New Roman" w:hAnsi="Times New Roman" w:cs="Times New Roman"/>
                                <w:sz w:val="28"/>
                                <w:szCs w:val="28"/>
                              </w:rPr>
                              <w:t>C</w:t>
                            </w:r>
                            <w:r>
                              <w:rPr>
                                <w:rFonts w:asciiTheme="minorEastAsia" w:hAnsiTheme="minorEastAsia" w:cs="Times New Roman" w:hint="eastAsia"/>
                                <w:sz w:val="28"/>
                                <w:szCs w:val="28"/>
                              </w:rPr>
                              <w:t>＝</w:t>
                            </w:r>
                            <w:r w:rsidRPr="00AA5976">
                              <w:rPr>
                                <w:rFonts w:ascii="Times New Roman" w:hAnsi="Times New Roman" w:cs="Times New Roman"/>
                                <w:sz w:val="28"/>
                                <w:szCs w:val="28"/>
                              </w:rPr>
                              <w:t>CH</w:t>
                            </w:r>
                            <w:r w:rsidRPr="00AA5976">
                              <w:rPr>
                                <w:rFonts w:ascii="Times New Roman" w:hAnsi="Times New Roman" w:cs="Times New Roman"/>
                                <w:sz w:val="28"/>
                                <w:szCs w:val="28"/>
                                <w:vertAlign w:val="subscript"/>
                              </w:rPr>
                              <w:t>3</w:t>
                            </w:r>
                            <w:r w:rsidRPr="00AA5976">
                              <w:rPr>
                                <w:rFonts w:ascii="Times New Roman" w:hAnsi="Times New Roman" w:cs="Times New Roman"/>
                                <w:sz w:val="28"/>
                                <w:szCs w:val="28"/>
                              </w:rPr>
                              <w:t>-COONa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31.5pt;margin-top:1.5pt;width:142.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KNZZwIAANcEAAAOAAAAZHJzL2Uyb0RvYy54bWysVE2O0zAU3iNxB8t7Jmmnw7RR09HQoQhp&#10;+BEDB3Adp4nG8TO226QsWwlxCK6AWHOeXIRnpw0FpFkgNpad977vfe8v06umkmQjjC1BpXRwFlMi&#10;FIesVKuUfni/eDKmxDqmMiZBiZRuhaVXs8ePprVOxBAKkJkwBEmUTWqd0sI5nUSR5YWomD0DLRQa&#10;czAVc/g0qygzrEb2SkbDOH4a1WAybYALa/HrTWeks8Cf54K7N3luhSMypajNhdOEc+nPaDZlycow&#10;XZT8IIP9g4qKlQqD9lQ3zDGyNuVfVFXJDVjI3RmHKoI8L7kIOWA2g/iPbO4KpkXIBYtjdV8m+/9o&#10;+evNW0PKLKWXlChWYYva/ed2963d/Wj3X0i7/9ru9+3uO77J0Jer1jZB1J1GnGueQYNtD6lbfQv8&#10;3hIF84Kplbg2BupCsAzlDjwyOoF2PNaTLOtXkGFctnYQiJrcVL6WWB2C7Ni2bd8q0TjCfchxPLm8&#10;QBNH22AUn0/GFyEGS45wbax7IaAi/pJSg7MQ6Nnm1jovhyVHFx9NKn8qWJRShqnw0p+rLNwdK2V3&#10;R5T3DLl4+YdE3FaKjuWdyLGeKHHYVcVPsphLQzYMZzC770rhWdDTQ3IM2IMOpfwdJN0RdPD1MBGm&#10;uwfGD0frvUNEUK4HVqUC8zA47/yPWXe5+ma6ZtmE4Tk/TsYSsi321EC3afhnwEsB5hMlNW5ZSu3H&#10;NTOCEvlS4VxMBqORX8vwGF1cDvFhTi3LUwtTHKlS6ijprnMXVtnnZPU1zs+iDJ312jolB824PaHh&#10;h03363n6Dl6//keznwAAAP//AwBQSwMEFAAGAAgAAAAhAHWgot3dAAAACAEAAA8AAABkcnMvZG93&#10;bnJldi54bWxMj0FPg0AQhe8m/ofNmHizSykhBBkaQ9SkN0vtfcuuQGRnCbu01F/v9KSnmcl7efO9&#10;YrvYQZzN5HtHCOtVBMJQ43RPLcLn4e0pA+GDIq0GRwbhajxsy/u7QuXaXWhvznVoBYeQzxVCF8KY&#10;S+mbzljlV240xNqXm6wKfE6t1JO6cLgdZBxFqbSqJ/7QqdFUnWm+69ki7NKonj8yGV6v1bF7T352&#10;1XE/Ij4+LC/PIIJZwp8ZbviMDiUzndxM2osBId1wlYBwGyxvkoyXE0IcJ2uQZSH/Fyh/AQAA//8D&#10;AFBLAQItABQABgAIAAAAIQC2gziS/gAAAOEBAAATAAAAAAAAAAAAAAAAAAAAAABbQ29udGVudF9U&#10;eXBlc10ueG1sUEsBAi0AFAAGAAgAAAAhADj9If/WAAAAlAEAAAsAAAAAAAAAAAAAAAAALwEAAF9y&#10;ZWxzLy5yZWxzUEsBAi0AFAAGAAgAAAAhAHBgo1lnAgAA1wQAAA4AAAAAAAAAAAAAAAAALgIAAGRy&#10;cy9lMm9Eb2MueG1sUEsBAi0AFAAGAAgAAAAhAHWgot3dAAAACAEAAA8AAAAAAAAAAAAAAAAAwQQA&#10;AGRycy9kb3ducmV2LnhtbFBLBQYAAAAABAAEAPMAAADLBQAAAAA=&#10;" fillcolor="white [3201]" stroked="f" strokeweight="2pt">
                <v:textbox style="mso-fit-shape-to-text:t">
                  <w:txbxContent>
                    <w:p w:rsidR="00A4556B" w:rsidRPr="00AA5976" w:rsidRDefault="00A4556B" w:rsidP="00A4556B">
                      <w:pPr>
                        <w:jc w:val="distribute"/>
                        <w:rPr>
                          <w:rFonts w:ascii="Times New Roman" w:hAnsi="Times New Roman" w:cs="Times New Roman"/>
                          <w:sz w:val="28"/>
                          <w:szCs w:val="28"/>
                        </w:rPr>
                      </w:pPr>
                      <w:r w:rsidRPr="00AA5976">
                        <w:rPr>
                          <w:rFonts w:ascii="Times New Roman" w:hAnsi="Times New Roman" w:cs="Times New Roman"/>
                          <w:sz w:val="28"/>
                          <w:szCs w:val="28"/>
                        </w:rPr>
                        <w:t>H</w:t>
                      </w:r>
                      <w:r w:rsidRPr="00AA5976">
                        <w:rPr>
                          <w:rFonts w:ascii="Times New Roman" w:hAnsi="Times New Roman" w:cs="Times New Roman"/>
                          <w:sz w:val="28"/>
                          <w:szCs w:val="28"/>
                          <w:vertAlign w:val="subscript"/>
                        </w:rPr>
                        <w:t>2</w:t>
                      </w:r>
                      <w:r>
                        <w:rPr>
                          <w:rFonts w:ascii="Times New Roman" w:hAnsi="Times New Roman" w:cs="Times New Roman"/>
                          <w:sz w:val="28"/>
                          <w:szCs w:val="28"/>
                        </w:rPr>
                        <w:t>C</w:t>
                      </w:r>
                      <w:r>
                        <w:rPr>
                          <w:rFonts w:asciiTheme="minorEastAsia" w:hAnsiTheme="minorEastAsia" w:cs="Times New Roman" w:hint="eastAsia"/>
                          <w:sz w:val="28"/>
                          <w:szCs w:val="28"/>
                        </w:rPr>
                        <w:t>＝</w:t>
                      </w:r>
                      <w:r w:rsidRPr="00AA5976">
                        <w:rPr>
                          <w:rFonts w:ascii="Times New Roman" w:hAnsi="Times New Roman" w:cs="Times New Roman"/>
                          <w:sz w:val="28"/>
                          <w:szCs w:val="28"/>
                        </w:rPr>
                        <w:t>CH</w:t>
                      </w:r>
                      <w:r w:rsidRPr="00AA5976">
                        <w:rPr>
                          <w:rFonts w:ascii="Times New Roman" w:hAnsi="Times New Roman" w:cs="Times New Roman"/>
                          <w:sz w:val="28"/>
                          <w:szCs w:val="28"/>
                          <w:vertAlign w:val="subscript"/>
                        </w:rPr>
                        <w:t>3</w:t>
                      </w:r>
                      <w:r w:rsidRPr="00AA5976">
                        <w:rPr>
                          <w:rFonts w:ascii="Times New Roman" w:hAnsi="Times New Roman" w:cs="Times New Roman"/>
                          <w:sz w:val="28"/>
                          <w:szCs w:val="28"/>
                        </w:rPr>
                        <w:t>-COONa</w:t>
                      </w:r>
                    </w:p>
                  </w:txbxContent>
                </v:textbox>
              </v:shape>
            </w:pict>
          </mc:Fallback>
        </mc:AlternateContent>
      </w:r>
    </w:p>
    <w:p w:rsidR="00A4556B" w:rsidRDefault="00A4556B" w:rsidP="00A4556B">
      <w:pPr>
        <w:rPr>
          <w:szCs w:val="21"/>
        </w:rPr>
      </w:pPr>
    </w:p>
    <w:p w:rsidR="00A4556B" w:rsidRDefault="00A4556B" w:rsidP="00A4556B">
      <w:pPr>
        <w:rPr>
          <w:szCs w:val="21"/>
        </w:rPr>
      </w:pPr>
    </w:p>
    <w:p w:rsidR="00A4556B" w:rsidRPr="00557BE1" w:rsidRDefault="00A4556B" w:rsidP="00A4556B">
      <w:pPr>
        <w:rPr>
          <w:szCs w:val="21"/>
        </w:rPr>
      </w:pPr>
    </w:p>
    <w:p w:rsidR="006F6B95" w:rsidRDefault="006F6B95" w:rsidP="00F67F10">
      <w:pPr>
        <w:rPr>
          <w:szCs w:val="21"/>
        </w:rPr>
      </w:pPr>
    </w:p>
    <w:p w:rsidR="0098092E" w:rsidRDefault="00A4556B" w:rsidP="00F67F10">
      <w:pPr>
        <w:rPr>
          <w:szCs w:val="21"/>
        </w:rPr>
      </w:pPr>
      <w:r>
        <w:rPr>
          <w:rFonts w:hint="eastAsia"/>
          <w:szCs w:val="21"/>
        </w:rPr>
        <w:t>＊水をかける前後での様子の違いを比較しよう！</w:t>
      </w:r>
    </w:p>
    <w:p w:rsidR="00A4556B" w:rsidRDefault="00A4556B" w:rsidP="00F67F10">
      <w:pPr>
        <w:rPr>
          <w:szCs w:val="21"/>
        </w:rPr>
      </w:pPr>
    </w:p>
    <w:p w:rsidR="00A4556B" w:rsidRDefault="00A4556B" w:rsidP="00F67F10">
      <w:pPr>
        <w:rPr>
          <w:szCs w:val="21"/>
        </w:rPr>
      </w:pPr>
    </w:p>
    <w:p w:rsidR="00A4556B" w:rsidRDefault="00A4556B" w:rsidP="00F67F10">
      <w:pPr>
        <w:rPr>
          <w:szCs w:val="21"/>
        </w:rPr>
      </w:pPr>
    </w:p>
    <w:p w:rsidR="00A4556B" w:rsidRDefault="00A4556B" w:rsidP="00F67F10">
      <w:pPr>
        <w:rPr>
          <w:szCs w:val="21"/>
        </w:rPr>
      </w:pPr>
    </w:p>
    <w:p w:rsidR="006F6B95" w:rsidRDefault="006F6B95" w:rsidP="00F67F10">
      <w:pPr>
        <w:rPr>
          <w:szCs w:val="21"/>
        </w:rPr>
      </w:pPr>
    </w:p>
    <w:p w:rsidR="006F6B95" w:rsidRDefault="006F6B95" w:rsidP="00F67F10">
      <w:pPr>
        <w:rPr>
          <w:szCs w:val="21"/>
        </w:rPr>
      </w:pPr>
    </w:p>
    <w:p w:rsidR="006F6B95" w:rsidRDefault="006F6B95" w:rsidP="00F67F10">
      <w:pPr>
        <w:rPr>
          <w:szCs w:val="21"/>
        </w:rPr>
      </w:pPr>
    </w:p>
    <w:p w:rsidR="006F6B95" w:rsidRDefault="006F6B95" w:rsidP="00F67F10">
      <w:pPr>
        <w:rPr>
          <w:szCs w:val="21"/>
        </w:rPr>
      </w:pPr>
    </w:p>
    <w:p w:rsidR="006F6B95" w:rsidRDefault="006F6B95" w:rsidP="00F67F10">
      <w:pPr>
        <w:rPr>
          <w:szCs w:val="21"/>
        </w:rPr>
      </w:pPr>
    </w:p>
    <w:p w:rsidR="006F6B95" w:rsidRDefault="006F6B95" w:rsidP="00F67F10">
      <w:pPr>
        <w:rPr>
          <w:szCs w:val="21"/>
        </w:rPr>
      </w:pPr>
    </w:p>
    <w:p w:rsidR="00A4556B" w:rsidRDefault="00A4556B" w:rsidP="00F67F10">
      <w:pPr>
        <w:rPr>
          <w:szCs w:val="21"/>
        </w:rPr>
      </w:pPr>
    </w:p>
    <w:p w:rsidR="00A4556B" w:rsidRDefault="00A4556B" w:rsidP="00F67F10">
      <w:pPr>
        <w:rPr>
          <w:szCs w:val="21"/>
        </w:rPr>
      </w:pPr>
    </w:p>
    <w:p w:rsidR="00A4556B" w:rsidRDefault="00A4556B" w:rsidP="00F67F10">
      <w:pPr>
        <w:rPr>
          <w:szCs w:val="21"/>
        </w:rPr>
      </w:pPr>
    </w:p>
    <w:p w:rsidR="00A4556B" w:rsidRDefault="00A4556B" w:rsidP="00F67F10">
      <w:pPr>
        <w:rPr>
          <w:szCs w:val="21"/>
        </w:rPr>
      </w:pPr>
    </w:p>
    <w:p w:rsidR="00A4556B" w:rsidRDefault="00A4556B" w:rsidP="00F67F10">
      <w:pPr>
        <w:rPr>
          <w:szCs w:val="21"/>
        </w:rPr>
      </w:pPr>
    </w:p>
    <w:p w:rsidR="00A4556B" w:rsidRDefault="00A4556B" w:rsidP="00F67F10">
      <w:pPr>
        <w:rPr>
          <w:szCs w:val="21"/>
        </w:rPr>
      </w:pPr>
      <w:r>
        <w:rPr>
          <w:rFonts w:hint="eastAsia"/>
          <w:szCs w:val="21"/>
        </w:rPr>
        <w:t>＊なぜ、水が吸収されたのか…</w:t>
      </w:r>
    </w:p>
    <w:p w:rsidR="00A4556B" w:rsidRDefault="00A4556B" w:rsidP="00F67F10">
      <w:pPr>
        <w:rPr>
          <w:szCs w:val="21"/>
        </w:rPr>
      </w:pPr>
    </w:p>
    <w:p w:rsidR="00A4556B" w:rsidRDefault="006F6B95" w:rsidP="00F67F10">
      <w:pPr>
        <w:rPr>
          <w:szCs w:val="21"/>
        </w:rPr>
      </w:pPr>
      <w:r>
        <w:rPr>
          <w:rFonts w:hint="eastAsia"/>
          <w:noProof/>
          <w:szCs w:val="21"/>
        </w:rPr>
        <mc:AlternateContent>
          <mc:Choice Requires="wps">
            <w:drawing>
              <wp:anchor distT="0" distB="0" distL="114300" distR="114300" simplePos="0" relativeHeight="251688960" behindDoc="0" locked="0" layoutInCell="1" allowOverlap="1" wp14:anchorId="41F16247" wp14:editId="6454190E">
                <wp:simplePos x="0" y="0"/>
                <wp:positionH relativeFrom="column">
                  <wp:posOffset>114300</wp:posOffset>
                </wp:positionH>
                <wp:positionV relativeFrom="paragraph">
                  <wp:posOffset>1270</wp:posOffset>
                </wp:positionV>
                <wp:extent cx="6543675" cy="1171575"/>
                <wp:effectExtent l="0" t="0" r="28575" b="28575"/>
                <wp:wrapNone/>
                <wp:docPr id="15" name="大かっこ 15"/>
                <wp:cNvGraphicFramePr/>
                <a:graphic xmlns:a="http://schemas.openxmlformats.org/drawingml/2006/main">
                  <a:graphicData uri="http://schemas.microsoft.com/office/word/2010/wordprocessingShape">
                    <wps:wsp>
                      <wps:cNvSpPr/>
                      <wps:spPr>
                        <a:xfrm>
                          <a:off x="0" y="0"/>
                          <a:ext cx="6543675" cy="1171575"/>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o:spid="_x0000_s1026" type="#_x0000_t185" style="position:absolute;left:0;text-align:left;margin-left:9pt;margin-top:.1pt;width:515.25pt;height:92.2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n/fAIAACgFAAAOAAAAZHJzL2Uyb0RvYy54bWysVM1uEzEQviPxDpbvdLMhaSDqpopaFSFV&#10;bUSLena8dmPVf4ydbMKt5x55BJB4sIr3YOzdpFFBCCEuuzOeH898842PjtdGk5WAoJytaHnQo0RY&#10;7mplbyv68frs1RtKQmS2ZtpZUdGNCPR48vLFUePHou8WTtcCCCaxYdz4ii5i9OOiCHwhDAsHzguL&#10;RunAsIgq3BY1sAazG130e73DonFQe3BchICnp62RTnJ+KQWPl1IGEYmuKNYW8xfyd56+xeSIjW+B&#10;+YXiXRnsH6owTFm8dJfqlEVGlqB+SWUUBxecjAfcmcJJqbjIPWA3Ze9ZN1cL5kXuBcEJfgdT+H9p&#10;+cVqBkTVOLshJZYZnNGPb98f7x8e778+3n8heIwYNT6M0fXKz6DTAoqp4bUEk/7YCllnXDc7XMU6&#10;Eo6Hh8PB68MR5udoK8tROUQF8xRP4R5CfCecIUmo6BwYvxNxxhRkWNnqPMQ2YuuZLtWWNJixP+rl&#10;SRapzLawLMWNFq3bByGxSSylzOkyvcSJBrJiSIz6ruzK0RY9U4hUWu+Cen8O6nxTmMiU+9vAnXe+&#10;0dm4CzTKurbzZ6XG9bZU2fojinu9JnHu6g3OFFxL9uD5mUJQz1lAPAHZjXuAGxsv8SO1QwBdJ1Gy&#10;cPD5d+fJH0mHVkoa3JaKhk9LBoIS/d4iHd+Wg0Far6wMhqM+KrBvme9b7NKcOMS9xLfB8ywm/6i3&#10;ogRnbnCxp+lWNDHL8e6K8ghb5SS2W4xPAxfTaXbDlfIsntsrz7eTTmy5Xt8w8B2zIpLywm03i42f&#10;Mav1TfOwbrqMTqpMuydcO7xxHTN/u6cj7fu+nr2eHrjJTwAAAP//AwBQSwMEFAAGAAgAAAAhALl8&#10;/mDfAAAACAEAAA8AAABkcnMvZG93bnJldi54bWxMj8FqwzAQRO+F/IPYQG+NlBA3xrEcTKBQSijU&#10;7aG5KdbGdmutXEuJ3b+vfEqPszPMvkl3o2nZFXvXWJKwXAhgSKXVDVUSPt6fHmJgzivSqrWEEn7R&#10;wS6b3aUq0XagN7wWvmKhhFyiJNTedwnnrqzRKLewHVLwzrY3ygfZV1z3agjlpuUrIR65UQ2FD7Xq&#10;cF9j+V1cjITi8KOj183XS37ojlFzfM7zTzFIeT8f8y0wj6O/hWHCD+iQBaaTvZB2rA06DlO8hBWw&#10;yRXrOAJ2mu7rDfAs5f8HZH8AAAD//wMAUEsBAi0AFAAGAAgAAAAhALaDOJL+AAAA4QEAABMAAAAA&#10;AAAAAAAAAAAAAAAAAFtDb250ZW50X1R5cGVzXS54bWxQSwECLQAUAAYACAAAACEAOP0h/9YAAACU&#10;AQAACwAAAAAAAAAAAAAAAAAvAQAAX3JlbHMvLnJlbHNQSwECLQAUAAYACAAAACEADsr5/3wCAAAo&#10;BQAADgAAAAAAAAAAAAAAAAAuAgAAZHJzL2Uyb0RvYy54bWxQSwECLQAUAAYACAAAACEAuXz+YN8A&#10;AAAIAQAADwAAAAAAAAAAAAAAAADWBAAAZHJzL2Rvd25yZXYueG1sUEsFBgAAAAAEAAQA8wAAAOIF&#10;AAAAAA==&#10;" strokecolor="black [3040]" strokeweight="1pt"/>
            </w:pict>
          </mc:Fallback>
        </mc:AlternateContent>
      </w:r>
    </w:p>
    <w:p w:rsidR="00A4556B" w:rsidRDefault="00A4556B" w:rsidP="00F67F10">
      <w:pPr>
        <w:rPr>
          <w:szCs w:val="21"/>
        </w:rPr>
      </w:pPr>
    </w:p>
    <w:p w:rsidR="00A4556B" w:rsidRDefault="00A4556B" w:rsidP="00F67F10">
      <w:pPr>
        <w:rPr>
          <w:szCs w:val="21"/>
        </w:rPr>
      </w:pPr>
    </w:p>
    <w:p w:rsidR="00A4556B" w:rsidRDefault="00A4556B" w:rsidP="00F67F10">
      <w:pPr>
        <w:rPr>
          <w:szCs w:val="21"/>
        </w:rPr>
      </w:pPr>
    </w:p>
    <w:p w:rsidR="00A4556B" w:rsidRDefault="00A4556B" w:rsidP="00F67F10">
      <w:pPr>
        <w:rPr>
          <w:szCs w:val="21"/>
        </w:rPr>
      </w:pPr>
    </w:p>
    <w:p w:rsidR="006F6B95" w:rsidRDefault="006F6B95" w:rsidP="00F67F10">
      <w:pPr>
        <w:rPr>
          <w:szCs w:val="21"/>
        </w:rPr>
      </w:pPr>
    </w:p>
    <w:p w:rsidR="006F6B95" w:rsidRDefault="006F6B95" w:rsidP="00F67F10">
      <w:pPr>
        <w:rPr>
          <w:szCs w:val="21"/>
        </w:rPr>
      </w:pPr>
    </w:p>
    <w:p w:rsidR="006F6B95" w:rsidRDefault="006F6B95" w:rsidP="00F67F10">
      <w:pPr>
        <w:rPr>
          <w:szCs w:val="21"/>
        </w:rPr>
      </w:pPr>
    </w:p>
    <w:p w:rsidR="006F6B95" w:rsidRDefault="006F6B95" w:rsidP="00F67F10">
      <w:pPr>
        <w:rPr>
          <w:szCs w:val="21"/>
        </w:rPr>
      </w:pPr>
    </w:p>
    <w:p w:rsidR="00A4556B" w:rsidRDefault="00A4556B" w:rsidP="00F67F10">
      <w:pPr>
        <w:rPr>
          <w:szCs w:val="21"/>
        </w:rPr>
      </w:pPr>
      <w:r>
        <w:rPr>
          <w:rFonts w:hint="eastAsia"/>
          <w:szCs w:val="21"/>
        </w:rPr>
        <w:t>＊吸収された水を戻すにはどのようにすればよいだろう？</w:t>
      </w:r>
    </w:p>
    <w:p w:rsidR="006F6B95" w:rsidRDefault="006F6B95" w:rsidP="00A4556B">
      <w:pPr>
        <w:spacing w:line="360" w:lineRule="auto"/>
        <w:ind w:firstLineChars="100" w:firstLine="210"/>
        <w:rPr>
          <w:szCs w:val="21"/>
        </w:rPr>
      </w:pPr>
    </w:p>
    <w:p w:rsidR="00A4556B" w:rsidRDefault="00A4556B" w:rsidP="00A4556B">
      <w:pPr>
        <w:spacing w:line="360" w:lineRule="auto"/>
        <w:ind w:firstLineChars="100" w:firstLine="210"/>
        <w:rPr>
          <w:szCs w:val="21"/>
        </w:rPr>
      </w:pPr>
      <w:r>
        <w:rPr>
          <w:rFonts w:hint="eastAsia"/>
          <w:szCs w:val="21"/>
        </w:rPr>
        <w:t>・水を戻すことのできるものを考えよう。　（　　　　　　　　　　　　　　　　　　　　　　　　）</w:t>
      </w:r>
    </w:p>
    <w:p w:rsidR="006F6B95" w:rsidRDefault="006F6B95" w:rsidP="00A4556B">
      <w:pPr>
        <w:spacing w:line="360" w:lineRule="auto"/>
        <w:ind w:firstLineChars="100" w:firstLine="210"/>
        <w:rPr>
          <w:szCs w:val="21"/>
        </w:rPr>
      </w:pPr>
    </w:p>
    <w:p w:rsidR="006F6B95" w:rsidRDefault="006F6B95" w:rsidP="00A4556B">
      <w:pPr>
        <w:spacing w:line="360" w:lineRule="auto"/>
        <w:ind w:firstLineChars="100" w:firstLine="210"/>
        <w:rPr>
          <w:szCs w:val="21"/>
        </w:rPr>
      </w:pPr>
      <w:r>
        <w:rPr>
          <w:rFonts w:hint="eastAsia"/>
          <w:noProof/>
          <w:szCs w:val="21"/>
        </w:rPr>
        <mc:AlternateContent>
          <mc:Choice Requires="wps">
            <w:drawing>
              <wp:anchor distT="0" distB="0" distL="114300" distR="114300" simplePos="0" relativeHeight="251687936" behindDoc="0" locked="0" layoutInCell="1" allowOverlap="1" wp14:anchorId="5AFEECCB" wp14:editId="00CF0051">
                <wp:simplePos x="0" y="0"/>
                <wp:positionH relativeFrom="column">
                  <wp:posOffset>57149</wp:posOffset>
                </wp:positionH>
                <wp:positionV relativeFrom="paragraph">
                  <wp:posOffset>183515</wp:posOffset>
                </wp:positionV>
                <wp:extent cx="6600825" cy="123825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6600825" cy="1238250"/>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2" o:spid="_x0000_s1026" style="position:absolute;left:0;text-align:left;margin-left:4.5pt;margin-top:14.45pt;width:519.75pt;height:97.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ipjhAIAADMFAAAOAAAAZHJzL2Uyb0RvYy54bWysVM1uEzEQviPxDpbvdH/oH1E3VdSqCKlq&#10;I1rUs+u1mxW2x9hONuE96APAmTPiwONQibdg7N1solJxQFy8MzvzzZ+/8dHxUiuyEM43YCpa7OSU&#10;CMOhbsxdRd9dn704pMQHZmqmwIiKroSnx+Pnz45aOxIlzEDVwhEMYvyotRWdhWBHWeb5TGjmd8AK&#10;g0YJTrOAqrvLasdajK5VVub5ftaCq60DLrzHv6edkY5TfCkFD5dSehGIqijWFtLp0nkbz2x8xEZ3&#10;jtlZw/sy2D9UoVljMOkQ6pQFRuau+SOUbrgDDzLscNAZSNlwkXrAbor8UTdXM2ZF6gWH4+0wJv//&#10;wvKLxdSRpsa7KykxTOMdPXz98nD//eePz9mvT986iaAVR9VaP0LElZ26XvMoxr6X0un4xY7IMo13&#10;NYxXLAPh+HN/P88Pyz1KONqK8iXK6QKyDdw6H14L0CQKFXV4f2msbHHuA6ZE17VLzGbgrFEq3aEy&#10;pI1RD/IuZiy1Ky5JYaVERCjzVkjsF8spU+TENHGiHFkw5Ej9voiNYp7kGSESUwyg4imQCmtQ7xth&#10;IrFvAOZPATfZBu+UEUwYgLox4P4Olp0/lr3VaxRvoV7h9TroeO8tP2twsOfMhylzSHRcCVzecImH&#10;VIADhF6iZAbu41P/oz/yD62UtLg4FfUf5swJStQbg8x8Vezuxk1Lyu7eQYmK27bcblvMXJ8Azr3A&#10;Z8LyJEb/oNaidKBvcMcnMSuamOGYu6I8uLVyErqFxleCi8kkueF2WRbOzZXlMXicaiTO9fKGOduz&#10;KyAxL2C9ZGz0iGSdb0QamMwDyCYxcDPXft64mYkw/SsSV39bT16bt278GwAA//8DAFBLAwQUAAYA&#10;CAAAACEAq074ot8AAAAJAQAADwAAAGRycy9kb3ducmV2LnhtbEyPQUvDQBCF74L/YRnBm901VknS&#10;bIqKglgotObibZJMk2B2NmS3afrv3Z70+OYN730vW8+mFxONrrOs4X6hQBBXtu640VB8vd/FIJxH&#10;rrG3TBrO5GCdX19lmNb2xDua9r4RIYRdihpa74dUSle1ZNAt7EAcvIMdDfogx0bWI55CuOllpNST&#10;NNhxaGhxoNeWqp/90WhYbvnt+xxhIT+L7fRSfmx2XpVa397MzysQnmb/9wwX/IAOeWAq7ZFrJ3oN&#10;SVjiNURxAuJiq2X8CKIMl+ghAZln8v+C/BcAAP//AwBQSwECLQAUAAYACAAAACEAtoM4kv4AAADh&#10;AQAAEwAAAAAAAAAAAAAAAAAAAAAAW0NvbnRlbnRfVHlwZXNdLnhtbFBLAQItABQABgAIAAAAIQA4&#10;/SH/1gAAAJQBAAALAAAAAAAAAAAAAAAAAC8BAABfcmVscy8ucmVsc1BLAQItABQABgAIAAAAIQDw&#10;dipjhAIAADMFAAAOAAAAAAAAAAAAAAAAAC4CAABkcnMvZTJvRG9jLnhtbFBLAQItABQABgAIAAAA&#10;IQCrTvii3wAAAAkBAAAPAAAAAAAAAAAAAAAAAN4EAABkcnMvZG93bnJldi54bWxQSwUGAAAAAAQA&#10;BADzAAAA6gUAAAAA&#10;" filled="f" strokecolor="black [3200]" strokeweight="1pt"/>
            </w:pict>
          </mc:Fallback>
        </mc:AlternateContent>
      </w:r>
    </w:p>
    <w:p w:rsidR="00A4556B" w:rsidRPr="00A4556B" w:rsidRDefault="00A4556B" w:rsidP="00A4556B">
      <w:pPr>
        <w:spacing w:line="360" w:lineRule="auto"/>
        <w:ind w:firstLineChars="100" w:firstLine="210"/>
        <w:rPr>
          <w:szCs w:val="21"/>
        </w:rPr>
      </w:pPr>
      <w:r>
        <w:rPr>
          <w:rFonts w:hint="eastAsia"/>
          <w:szCs w:val="21"/>
        </w:rPr>
        <w:t>水が戻る原理</w:t>
      </w:r>
    </w:p>
    <w:sectPr w:rsidR="00A4556B" w:rsidRPr="00A4556B" w:rsidSect="00DF4F7E">
      <w:pgSz w:w="11906" w:h="16838"/>
      <w:pgMar w:top="720" w:right="720" w:bottom="720" w:left="720" w:header="567" w:footer="85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958" w:rsidRDefault="00510958" w:rsidP="00A0397F">
      <w:r>
        <w:separator/>
      </w:r>
    </w:p>
  </w:endnote>
  <w:endnote w:type="continuationSeparator" w:id="0">
    <w:p w:rsidR="00510958" w:rsidRDefault="00510958" w:rsidP="00A03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958" w:rsidRDefault="00510958" w:rsidP="00A0397F">
      <w:r>
        <w:separator/>
      </w:r>
    </w:p>
  </w:footnote>
  <w:footnote w:type="continuationSeparator" w:id="0">
    <w:p w:rsidR="00510958" w:rsidRDefault="00510958" w:rsidP="00A039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F7DD9"/>
    <w:multiLevelType w:val="hybridMultilevel"/>
    <w:tmpl w:val="085AB98C"/>
    <w:lvl w:ilvl="0" w:tplc="F4BC9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C66"/>
    <w:rsid w:val="00016998"/>
    <w:rsid w:val="00020D12"/>
    <w:rsid w:val="00024153"/>
    <w:rsid w:val="0005146A"/>
    <w:rsid w:val="000557ED"/>
    <w:rsid w:val="000574F8"/>
    <w:rsid w:val="00057FA4"/>
    <w:rsid w:val="000703D2"/>
    <w:rsid w:val="000741CA"/>
    <w:rsid w:val="0007583E"/>
    <w:rsid w:val="00084559"/>
    <w:rsid w:val="000E6983"/>
    <w:rsid w:val="000F39AC"/>
    <w:rsid w:val="0012096F"/>
    <w:rsid w:val="0013040A"/>
    <w:rsid w:val="001558C9"/>
    <w:rsid w:val="00197C66"/>
    <w:rsid w:val="001D4945"/>
    <w:rsid w:val="001D7634"/>
    <w:rsid w:val="001F002F"/>
    <w:rsid w:val="00201462"/>
    <w:rsid w:val="00215FF1"/>
    <w:rsid w:val="002616E9"/>
    <w:rsid w:val="002A400B"/>
    <w:rsid w:val="002B153D"/>
    <w:rsid w:val="002B25CF"/>
    <w:rsid w:val="002C1061"/>
    <w:rsid w:val="00315E14"/>
    <w:rsid w:val="003256D8"/>
    <w:rsid w:val="003306B7"/>
    <w:rsid w:val="003A412A"/>
    <w:rsid w:val="003D35F4"/>
    <w:rsid w:val="003D6AB8"/>
    <w:rsid w:val="003F05D6"/>
    <w:rsid w:val="003F649F"/>
    <w:rsid w:val="00416412"/>
    <w:rsid w:val="00424ABD"/>
    <w:rsid w:val="00435D7D"/>
    <w:rsid w:val="00473AA5"/>
    <w:rsid w:val="004B3413"/>
    <w:rsid w:val="004C7ED2"/>
    <w:rsid w:val="004D36D2"/>
    <w:rsid w:val="004D5CC9"/>
    <w:rsid w:val="004F42A6"/>
    <w:rsid w:val="004F6B75"/>
    <w:rsid w:val="004F6E48"/>
    <w:rsid w:val="00510958"/>
    <w:rsid w:val="005222C4"/>
    <w:rsid w:val="00555D77"/>
    <w:rsid w:val="0055688A"/>
    <w:rsid w:val="00557BE1"/>
    <w:rsid w:val="00585E19"/>
    <w:rsid w:val="005D29FB"/>
    <w:rsid w:val="005D2AC1"/>
    <w:rsid w:val="005D7F6A"/>
    <w:rsid w:val="005E3EB8"/>
    <w:rsid w:val="005F4A0C"/>
    <w:rsid w:val="005F56D5"/>
    <w:rsid w:val="006241C7"/>
    <w:rsid w:val="00653691"/>
    <w:rsid w:val="00662D80"/>
    <w:rsid w:val="00670058"/>
    <w:rsid w:val="006760DD"/>
    <w:rsid w:val="006911FB"/>
    <w:rsid w:val="006A268F"/>
    <w:rsid w:val="006A2F69"/>
    <w:rsid w:val="006D417F"/>
    <w:rsid w:val="006F6B95"/>
    <w:rsid w:val="007005AA"/>
    <w:rsid w:val="00724065"/>
    <w:rsid w:val="007C1339"/>
    <w:rsid w:val="007C6162"/>
    <w:rsid w:val="007E3284"/>
    <w:rsid w:val="007F2BDA"/>
    <w:rsid w:val="00822944"/>
    <w:rsid w:val="008652EC"/>
    <w:rsid w:val="008E7D68"/>
    <w:rsid w:val="00975781"/>
    <w:rsid w:val="0098092E"/>
    <w:rsid w:val="009A1367"/>
    <w:rsid w:val="009D51FF"/>
    <w:rsid w:val="009E1C3E"/>
    <w:rsid w:val="00A0397F"/>
    <w:rsid w:val="00A063FF"/>
    <w:rsid w:val="00A4556B"/>
    <w:rsid w:val="00A53C3F"/>
    <w:rsid w:val="00A612CF"/>
    <w:rsid w:val="00AA48ED"/>
    <w:rsid w:val="00AA5976"/>
    <w:rsid w:val="00AB419E"/>
    <w:rsid w:val="00AC5554"/>
    <w:rsid w:val="00AD1713"/>
    <w:rsid w:val="00AF22FA"/>
    <w:rsid w:val="00B24F0A"/>
    <w:rsid w:val="00B66955"/>
    <w:rsid w:val="00B724DF"/>
    <w:rsid w:val="00B9302E"/>
    <w:rsid w:val="00BA0CDC"/>
    <w:rsid w:val="00BA4623"/>
    <w:rsid w:val="00BA60CE"/>
    <w:rsid w:val="00BB3551"/>
    <w:rsid w:val="00BF60CF"/>
    <w:rsid w:val="00C00D14"/>
    <w:rsid w:val="00C02876"/>
    <w:rsid w:val="00C20B09"/>
    <w:rsid w:val="00CB28B2"/>
    <w:rsid w:val="00CD7DF0"/>
    <w:rsid w:val="00CE065E"/>
    <w:rsid w:val="00D05972"/>
    <w:rsid w:val="00D37D83"/>
    <w:rsid w:val="00D427B9"/>
    <w:rsid w:val="00D7045E"/>
    <w:rsid w:val="00D73C2F"/>
    <w:rsid w:val="00D96710"/>
    <w:rsid w:val="00DD6A55"/>
    <w:rsid w:val="00DF4F7E"/>
    <w:rsid w:val="00E17FF6"/>
    <w:rsid w:val="00E60A5D"/>
    <w:rsid w:val="00EF1330"/>
    <w:rsid w:val="00F12256"/>
    <w:rsid w:val="00F12410"/>
    <w:rsid w:val="00F22AFC"/>
    <w:rsid w:val="00F2338D"/>
    <w:rsid w:val="00F55980"/>
    <w:rsid w:val="00F67F10"/>
    <w:rsid w:val="00FD10D3"/>
    <w:rsid w:val="00FE6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7C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E60A5D"/>
    <w:rPr>
      <w:sz w:val="18"/>
      <w:szCs w:val="18"/>
    </w:rPr>
  </w:style>
  <w:style w:type="paragraph" w:styleId="a5">
    <w:name w:val="annotation text"/>
    <w:basedOn w:val="a"/>
    <w:link w:val="a6"/>
    <w:uiPriority w:val="99"/>
    <w:semiHidden/>
    <w:unhideWhenUsed/>
    <w:rsid w:val="00E60A5D"/>
    <w:pPr>
      <w:jc w:val="left"/>
    </w:pPr>
  </w:style>
  <w:style w:type="character" w:customStyle="1" w:styleId="a6">
    <w:name w:val="コメント文字列 (文字)"/>
    <w:basedOn w:val="a0"/>
    <w:link w:val="a5"/>
    <w:uiPriority w:val="99"/>
    <w:semiHidden/>
    <w:rsid w:val="00E60A5D"/>
  </w:style>
  <w:style w:type="paragraph" w:styleId="a7">
    <w:name w:val="annotation subject"/>
    <w:basedOn w:val="a5"/>
    <w:next w:val="a5"/>
    <w:link w:val="a8"/>
    <w:uiPriority w:val="99"/>
    <w:semiHidden/>
    <w:unhideWhenUsed/>
    <w:rsid w:val="00E60A5D"/>
    <w:rPr>
      <w:b/>
      <w:bCs/>
    </w:rPr>
  </w:style>
  <w:style w:type="character" w:customStyle="1" w:styleId="a8">
    <w:name w:val="コメント内容 (文字)"/>
    <w:basedOn w:val="a6"/>
    <w:link w:val="a7"/>
    <w:uiPriority w:val="99"/>
    <w:semiHidden/>
    <w:rsid w:val="00E60A5D"/>
    <w:rPr>
      <w:b/>
      <w:bCs/>
    </w:rPr>
  </w:style>
  <w:style w:type="paragraph" w:styleId="a9">
    <w:name w:val="Balloon Text"/>
    <w:basedOn w:val="a"/>
    <w:link w:val="aa"/>
    <w:uiPriority w:val="99"/>
    <w:semiHidden/>
    <w:unhideWhenUsed/>
    <w:rsid w:val="00E60A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60A5D"/>
    <w:rPr>
      <w:rFonts w:asciiTheme="majorHAnsi" w:eastAsiaTheme="majorEastAsia" w:hAnsiTheme="majorHAnsi" w:cstheme="majorBidi"/>
      <w:sz w:val="18"/>
      <w:szCs w:val="18"/>
    </w:rPr>
  </w:style>
  <w:style w:type="paragraph" w:styleId="ab">
    <w:name w:val="header"/>
    <w:basedOn w:val="a"/>
    <w:link w:val="ac"/>
    <w:uiPriority w:val="99"/>
    <w:unhideWhenUsed/>
    <w:rsid w:val="00A0397F"/>
    <w:pPr>
      <w:tabs>
        <w:tab w:val="center" w:pos="4252"/>
        <w:tab w:val="right" w:pos="8504"/>
      </w:tabs>
      <w:snapToGrid w:val="0"/>
    </w:pPr>
  </w:style>
  <w:style w:type="character" w:customStyle="1" w:styleId="ac">
    <w:name w:val="ヘッダー (文字)"/>
    <w:basedOn w:val="a0"/>
    <w:link w:val="ab"/>
    <w:uiPriority w:val="99"/>
    <w:rsid w:val="00A0397F"/>
  </w:style>
  <w:style w:type="paragraph" w:styleId="ad">
    <w:name w:val="footer"/>
    <w:basedOn w:val="a"/>
    <w:link w:val="ae"/>
    <w:uiPriority w:val="99"/>
    <w:unhideWhenUsed/>
    <w:rsid w:val="00A0397F"/>
    <w:pPr>
      <w:tabs>
        <w:tab w:val="center" w:pos="4252"/>
        <w:tab w:val="right" w:pos="8504"/>
      </w:tabs>
      <w:snapToGrid w:val="0"/>
    </w:pPr>
  </w:style>
  <w:style w:type="character" w:customStyle="1" w:styleId="ae">
    <w:name w:val="フッター (文字)"/>
    <w:basedOn w:val="a0"/>
    <w:link w:val="ad"/>
    <w:uiPriority w:val="99"/>
    <w:rsid w:val="00A0397F"/>
  </w:style>
  <w:style w:type="paragraph" w:styleId="af">
    <w:name w:val="List Paragraph"/>
    <w:basedOn w:val="a"/>
    <w:uiPriority w:val="34"/>
    <w:qFormat/>
    <w:rsid w:val="009E1C3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7C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E60A5D"/>
    <w:rPr>
      <w:sz w:val="18"/>
      <w:szCs w:val="18"/>
    </w:rPr>
  </w:style>
  <w:style w:type="paragraph" w:styleId="a5">
    <w:name w:val="annotation text"/>
    <w:basedOn w:val="a"/>
    <w:link w:val="a6"/>
    <w:uiPriority w:val="99"/>
    <w:semiHidden/>
    <w:unhideWhenUsed/>
    <w:rsid w:val="00E60A5D"/>
    <w:pPr>
      <w:jc w:val="left"/>
    </w:pPr>
  </w:style>
  <w:style w:type="character" w:customStyle="1" w:styleId="a6">
    <w:name w:val="コメント文字列 (文字)"/>
    <w:basedOn w:val="a0"/>
    <w:link w:val="a5"/>
    <w:uiPriority w:val="99"/>
    <w:semiHidden/>
    <w:rsid w:val="00E60A5D"/>
  </w:style>
  <w:style w:type="paragraph" w:styleId="a7">
    <w:name w:val="annotation subject"/>
    <w:basedOn w:val="a5"/>
    <w:next w:val="a5"/>
    <w:link w:val="a8"/>
    <w:uiPriority w:val="99"/>
    <w:semiHidden/>
    <w:unhideWhenUsed/>
    <w:rsid w:val="00E60A5D"/>
    <w:rPr>
      <w:b/>
      <w:bCs/>
    </w:rPr>
  </w:style>
  <w:style w:type="character" w:customStyle="1" w:styleId="a8">
    <w:name w:val="コメント内容 (文字)"/>
    <w:basedOn w:val="a6"/>
    <w:link w:val="a7"/>
    <w:uiPriority w:val="99"/>
    <w:semiHidden/>
    <w:rsid w:val="00E60A5D"/>
    <w:rPr>
      <w:b/>
      <w:bCs/>
    </w:rPr>
  </w:style>
  <w:style w:type="paragraph" w:styleId="a9">
    <w:name w:val="Balloon Text"/>
    <w:basedOn w:val="a"/>
    <w:link w:val="aa"/>
    <w:uiPriority w:val="99"/>
    <w:semiHidden/>
    <w:unhideWhenUsed/>
    <w:rsid w:val="00E60A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60A5D"/>
    <w:rPr>
      <w:rFonts w:asciiTheme="majorHAnsi" w:eastAsiaTheme="majorEastAsia" w:hAnsiTheme="majorHAnsi" w:cstheme="majorBidi"/>
      <w:sz w:val="18"/>
      <w:szCs w:val="18"/>
    </w:rPr>
  </w:style>
  <w:style w:type="paragraph" w:styleId="ab">
    <w:name w:val="header"/>
    <w:basedOn w:val="a"/>
    <w:link w:val="ac"/>
    <w:uiPriority w:val="99"/>
    <w:unhideWhenUsed/>
    <w:rsid w:val="00A0397F"/>
    <w:pPr>
      <w:tabs>
        <w:tab w:val="center" w:pos="4252"/>
        <w:tab w:val="right" w:pos="8504"/>
      </w:tabs>
      <w:snapToGrid w:val="0"/>
    </w:pPr>
  </w:style>
  <w:style w:type="character" w:customStyle="1" w:styleId="ac">
    <w:name w:val="ヘッダー (文字)"/>
    <w:basedOn w:val="a0"/>
    <w:link w:val="ab"/>
    <w:uiPriority w:val="99"/>
    <w:rsid w:val="00A0397F"/>
  </w:style>
  <w:style w:type="paragraph" w:styleId="ad">
    <w:name w:val="footer"/>
    <w:basedOn w:val="a"/>
    <w:link w:val="ae"/>
    <w:uiPriority w:val="99"/>
    <w:unhideWhenUsed/>
    <w:rsid w:val="00A0397F"/>
    <w:pPr>
      <w:tabs>
        <w:tab w:val="center" w:pos="4252"/>
        <w:tab w:val="right" w:pos="8504"/>
      </w:tabs>
      <w:snapToGrid w:val="0"/>
    </w:pPr>
  </w:style>
  <w:style w:type="character" w:customStyle="1" w:styleId="ae">
    <w:name w:val="フッター (文字)"/>
    <w:basedOn w:val="a0"/>
    <w:link w:val="ad"/>
    <w:uiPriority w:val="99"/>
    <w:rsid w:val="00A0397F"/>
  </w:style>
  <w:style w:type="paragraph" w:styleId="af">
    <w:name w:val="List Paragraph"/>
    <w:basedOn w:val="a"/>
    <w:uiPriority w:val="34"/>
    <w:qFormat/>
    <w:rsid w:val="009E1C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96E78-025D-4324-BFAE-395CA19CB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429</Words>
  <Characters>2449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Yako</dc:creator>
  <cp:lastModifiedBy>yk</cp:lastModifiedBy>
  <cp:revision>2</cp:revision>
  <dcterms:created xsi:type="dcterms:W3CDTF">2012-07-11T09:27:00Z</dcterms:created>
  <dcterms:modified xsi:type="dcterms:W3CDTF">2012-07-11T09:27:00Z</dcterms:modified>
</cp:coreProperties>
</file>