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EE" w:rsidRDefault="00444788">
      <w:pPr>
        <w:jc w:val="center"/>
        <w:rPr>
          <w:rFonts w:ascii="ＭＳ ゴシック" w:eastAsia="ＭＳ ゴシック" w:hAnsi="ＭＳ ゴシック"/>
          <w:sz w:val="32"/>
        </w:rPr>
      </w:pPr>
      <w:r>
        <w:rPr>
          <w:rFonts w:ascii="ＭＳ ゴシック" w:eastAsia="ＭＳ ゴシック" w:hAnsi="ＭＳ ゴシック"/>
          <w:sz w:val="32"/>
        </w:rPr>
        <w:t>第</w:t>
      </w:r>
      <w:r>
        <w:rPr>
          <w:rFonts w:ascii="ＭＳ ゴシック" w:eastAsia="ＭＳ ゴシック" w:hAnsi="ＭＳ ゴシック"/>
          <w:sz w:val="32"/>
        </w:rPr>
        <w:t>1</w:t>
      </w:r>
      <w:r>
        <w:rPr>
          <w:rFonts w:ascii="ＭＳ ゴシック" w:eastAsia="ＭＳ ゴシック" w:hAnsi="ＭＳ ゴシック"/>
          <w:sz w:val="32"/>
        </w:rPr>
        <w:t>回模擬授業　「盲点を探</w:t>
      </w:r>
      <w:bookmarkStart w:id="0" w:name="_GoBack"/>
      <w:bookmarkEnd w:id="0"/>
      <w:r>
        <w:rPr>
          <w:rFonts w:ascii="ＭＳ ゴシック" w:eastAsia="ＭＳ ゴシック" w:hAnsi="ＭＳ ゴシック"/>
          <w:sz w:val="32"/>
        </w:rPr>
        <w:t>す」　報告書</w:t>
      </w:r>
    </w:p>
    <w:p w:rsidR="00AF38EE" w:rsidRDefault="00444788">
      <w:pPr>
        <w:jc w:val="right"/>
        <w:rPr>
          <w:sz w:val="24"/>
        </w:rPr>
      </w:pPr>
      <w:r>
        <w:rPr>
          <w:sz w:val="24"/>
        </w:rPr>
        <w:t>2014</w:t>
      </w:r>
      <w:r>
        <w:rPr>
          <w:sz w:val="24"/>
        </w:rPr>
        <w:t>年</w:t>
      </w:r>
      <w:r>
        <w:rPr>
          <w:sz w:val="24"/>
        </w:rPr>
        <w:t>5</w:t>
      </w:r>
      <w:r>
        <w:rPr>
          <w:sz w:val="24"/>
        </w:rPr>
        <w:t>月</w:t>
      </w:r>
      <w:r>
        <w:rPr>
          <w:sz w:val="24"/>
        </w:rPr>
        <w:t>17</w:t>
      </w:r>
      <w:r>
        <w:rPr>
          <w:sz w:val="24"/>
        </w:rPr>
        <w:t>日実施</w:t>
      </w:r>
    </w:p>
    <w:p w:rsidR="00AF38EE" w:rsidRDefault="00444788">
      <w:pPr>
        <w:jc w:val="right"/>
        <w:rPr>
          <w:sz w:val="22"/>
        </w:rPr>
      </w:pPr>
      <w:r>
        <w:rPr>
          <w:sz w:val="22"/>
        </w:rPr>
        <w:t>5</w:t>
      </w:r>
      <w:r>
        <w:rPr>
          <w:sz w:val="22"/>
        </w:rPr>
        <w:t>班　浅川　岳</w:t>
      </w:r>
    </w:p>
    <w:p w:rsidR="00AF38EE" w:rsidRDefault="00444788">
      <w:pPr>
        <w:jc w:val="right"/>
        <w:rPr>
          <w:sz w:val="22"/>
        </w:rPr>
      </w:pPr>
      <w:r>
        <w:rPr>
          <w:sz w:val="22"/>
        </w:rPr>
        <w:t>榎本光太</w:t>
      </w:r>
    </w:p>
    <w:p w:rsidR="00AF38EE" w:rsidRDefault="00444788">
      <w:pPr>
        <w:jc w:val="right"/>
        <w:rPr>
          <w:sz w:val="22"/>
        </w:rPr>
      </w:pPr>
      <w:r>
        <w:rPr>
          <w:sz w:val="22"/>
        </w:rPr>
        <w:t>永井雅也</w:t>
      </w:r>
    </w:p>
    <w:p w:rsidR="00AF38EE" w:rsidRDefault="00444788">
      <w:pPr>
        <w:jc w:val="right"/>
        <w:rPr>
          <w:color w:val="FF0000"/>
          <w:sz w:val="22"/>
        </w:rPr>
      </w:pPr>
      <w:r>
        <w:rPr>
          <w:sz w:val="22"/>
        </w:rPr>
        <w:t>吉田羽吹</w:t>
      </w:r>
    </w:p>
    <w:p w:rsidR="00AF38EE" w:rsidRDefault="00AF38EE">
      <w:pPr>
        <w:jc w:val="center"/>
        <w:rPr>
          <w:sz w:val="22"/>
        </w:rPr>
      </w:pP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1</w:t>
      </w:r>
      <w:r>
        <w:rPr>
          <w:rFonts w:ascii="ＭＳ ゴシック" w:eastAsia="ＭＳ ゴシック" w:hAnsi="ＭＳ ゴシック"/>
          <w:sz w:val="22"/>
        </w:rPr>
        <w:t xml:space="preserve">・実験の目的　</w:t>
      </w:r>
    </w:p>
    <w:p w:rsidR="00AF38EE" w:rsidRDefault="00444788">
      <w:pPr>
        <w:ind w:firstLine="220"/>
        <w:jc w:val="left"/>
        <w:rPr>
          <w:sz w:val="22"/>
        </w:rPr>
      </w:pPr>
      <w:r>
        <w:rPr>
          <w:sz w:val="22"/>
        </w:rPr>
        <w:t>中学理科における生物の構造について理解と興味を深めるため、盲点の認識によって驚きを感じ、新たに理科に対して関心を高め、正しく盲点について理解をする。</w:t>
      </w:r>
    </w:p>
    <w:p w:rsidR="00AF38EE" w:rsidRDefault="00AF38EE">
      <w:pPr>
        <w:ind w:firstLine="220"/>
        <w:jc w:val="left"/>
        <w:rPr>
          <w:sz w:val="22"/>
        </w:rPr>
      </w:pP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2</w:t>
      </w:r>
      <w:r>
        <w:rPr>
          <w:rFonts w:ascii="ＭＳ ゴシック" w:eastAsia="ＭＳ ゴシック" w:hAnsi="ＭＳ ゴシック"/>
          <w:sz w:val="22"/>
        </w:rPr>
        <w:t>・準備物と実験費用</w:t>
      </w:r>
    </w:p>
    <w:p w:rsidR="00AF38EE" w:rsidRDefault="00444788">
      <w:pPr>
        <w:jc w:val="left"/>
        <w:rPr>
          <w:sz w:val="22"/>
        </w:rPr>
      </w:pPr>
      <w:r>
        <w:rPr>
          <w:sz w:val="22"/>
        </w:rPr>
        <w:t xml:space="preserve">　裏面に黒の十字と赤い丸（これらの二つの間の距離は</w:t>
      </w:r>
      <w:r>
        <w:rPr>
          <w:sz w:val="22"/>
        </w:rPr>
        <w:t>10</w:t>
      </w:r>
      <w:r>
        <w:rPr>
          <w:sz w:val="22"/>
        </w:rPr>
        <w:t>センチメートル程度）をかいた半分に切った折り紙を使用した。</w:t>
      </w:r>
    </w:p>
    <w:p w:rsidR="00AF38EE" w:rsidRDefault="00444788">
      <w:pPr>
        <w:jc w:val="left"/>
        <w:rPr>
          <w:sz w:val="22"/>
        </w:rPr>
      </w:pPr>
      <w:r>
        <w:rPr>
          <w:sz w:val="22"/>
        </w:rPr>
        <w:t xml:space="preserve">　折り紙一枚につき約</w:t>
      </w:r>
      <w:r>
        <w:rPr>
          <w:sz w:val="22"/>
        </w:rPr>
        <w:t>1</w:t>
      </w:r>
      <w:r>
        <w:rPr>
          <w:sz w:val="22"/>
        </w:rPr>
        <w:t>円程度のため、筆記用具の費用を除けば一人あたり</w:t>
      </w:r>
      <w:r>
        <w:rPr>
          <w:sz w:val="22"/>
        </w:rPr>
        <w:t>0.5</w:t>
      </w:r>
      <w:r>
        <w:rPr>
          <w:sz w:val="22"/>
        </w:rPr>
        <w:t>円ほど実験であった。</w:t>
      </w:r>
    </w:p>
    <w:p w:rsidR="00AF38EE" w:rsidRDefault="00AF38EE">
      <w:pPr>
        <w:jc w:val="left"/>
        <w:rPr>
          <w:sz w:val="22"/>
        </w:rPr>
      </w:pP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3</w:t>
      </w:r>
      <w:r>
        <w:rPr>
          <w:rFonts w:ascii="ＭＳ ゴシック" w:eastAsia="ＭＳ ゴシック" w:hAnsi="ＭＳ ゴシック"/>
          <w:sz w:val="22"/>
        </w:rPr>
        <w:t>・実験と結果</w:t>
      </w:r>
    </w:p>
    <w:p w:rsidR="00AF38EE" w:rsidRDefault="00444788">
      <w:pPr>
        <w:jc w:val="left"/>
        <w:rPr>
          <w:sz w:val="22"/>
        </w:rPr>
      </w:pPr>
      <w:r>
        <w:rPr>
          <w:sz w:val="22"/>
        </w:rPr>
        <w:t xml:space="preserve">　左目を閉じて、黒の十字を右目で見ながら、折り紙を近づけたり遠ざけたりすると、ある距離で赤丸が消える。そこが右目の盲点である。</w:t>
      </w:r>
    </w:p>
    <w:p w:rsidR="00AF38EE" w:rsidRDefault="00444788">
      <w:pPr>
        <w:jc w:val="left"/>
        <w:rPr>
          <w:sz w:val="22"/>
        </w:rPr>
      </w:pPr>
      <w:r>
        <w:rPr>
          <w:sz w:val="22"/>
        </w:rPr>
        <w:t xml:space="preserve">　同様に右目を閉じて、左目で十字を見て同じ行程を行うと左目の盲点も探すことができる。</w:t>
      </w:r>
    </w:p>
    <w:p w:rsidR="00AF38EE" w:rsidRDefault="00AF38EE">
      <w:pPr>
        <w:jc w:val="left"/>
        <w:rPr>
          <w:sz w:val="22"/>
        </w:rPr>
      </w:pP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4</w:t>
      </w:r>
      <w:r>
        <w:rPr>
          <w:rFonts w:ascii="ＭＳ ゴシック" w:eastAsia="ＭＳ ゴシック" w:hAnsi="ＭＳ ゴシック"/>
          <w:sz w:val="22"/>
        </w:rPr>
        <w:t>・理論</w:t>
      </w:r>
    </w:p>
    <w:p w:rsidR="00AF38EE" w:rsidRDefault="00444788">
      <w:pPr>
        <w:jc w:val="left"/>
        <w:rPr>
          <w:sz w:val="22"/>
        </w:rPr>
      </w:pPr>
      <w:r>
        <w:rPr>
          <w:sz w:val="22"/>
        </w:rPr>
        <w:t xml:space="preserve">　眼球の中には、光の刺激を受容する視細胞が網膜上に存在し、この視細胞の束が眼球外へと出て行く部分には視細胞が存在しないため、その部分では物を見ることができず、そこが盲点である。</w:t>
      </w:r>
    </w:p>
    <w:p w:rsidR="00AF38EE" w:rsidRDefault="00AF38EE">
      <w:pPr>
        <w:ind w:firstLine="220"/>
        <w:jc w:val="left"/>
        <w:rPr>
          <w:sz w:val="22"/>
        </w:rPr>
      </w:pP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5</w:t>
      </w:r>
      <w:r>
        <w:rPr>
          <w:rFonts w:ascii="ＭＳ ゴシック" w:eastAsia="ＭＳ ゴシック" w:hAnsi="ＭＳ ゴシック"/>
          <w:sz w:val="22"/>
        </w:rPr>
        <w:t xml:space="preserve">・板書　</w:t>
      </w:r>
    </w:p>
    <w:p w:rsidR="00AF38EE" w:rsidRDefault="00444788">
      <w:pPr>
        <w:jc w:val="center"/>
        <w:rPr>
          <w:sz w:val="22"/>
        </w:rPr>
      </w:pPr>
      <w:r>
        <w:rPr>
          <w:noProof/>
          <w:sz w:val="22"/>
        </w:rPr>
        <w:drawing>
          <wp:inline distT="0" distB="0" distL="0" distR="0">
            <wp:extent cx="3380330" cy="996991"/>
            <wp:effectExtent l="0" t="0" r="0" b="0"/>
            <wp:docPr id="5" name="Picture 5" descr="C:\Users\PC User\Desktop\DSC_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 User\Desktop\DSC_0058.JPG"/>
                    <pic:cNvPicPr>
                      <a:picLocks noChangeAspect="1" noChangeArrowheads="1"/>
                    </pic:cNvPicPr>
                  </pic:nvPicPr>
                  <pic:blipFill rotWithShape="1">
                    <a:blip r:embed="rId8" cstate="print"/>
                    <a:srcRect l="7401" t="25122" r="14079" b="33659"/>
                    <a:stretch/>
                  </pic:blipFill>
                  <pic:spPr bwMode="auto">
                    <a:xfrm>
                      <a:off x="0" y="0"/>
                      <a:ext cx="3381188" cy="997244"/>
                    </a:xfrm>
                    <a:prstGeom prst="rect">
                      <a:avLst/>
                    </a:prstGeom>
                    <a:noFill/>
                    <a:ln>
                      <a:noFill/>
                    </a:ln>
                    <a:extLst>
                      <a:ext uri="{53640926-AAD7-44D8-BBD7-CCE9431645EC}">
                        <a14:shadowObscured xmlns:a14="http://schemas.microsoft.com/office/drawing/2010/main"/>
                      </a:ext>
                    </a:extLst>
                  </pic:spPr>
                </pic:pic>
              </a:graphicData>
            </a:graphic>
          </wp:inline>
        </w:drawing>
      </w: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 xml:space="preserve">　　　　　　　　</w:t>
      </w: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lastRenderedPageBreak/>
        <w:t>6</w:t>
      </w:r>
      <w:r>
        <w:rPr>
          <w:rFonts w:ascii="ＭＳ ゴシック" w:eastAsia="ＭＳ ゴシック" w:hAnsi="ＭＳ ゴシック"/>
          <w:sz w:val="22"/>
        </w:rPr>
        <w:t xml:space="preserve">・よかった点　</w:t>
      </w:r>
    </w:p>
    <w:p w:rsidR="00AF38EE" w:rsidRDefault="00444788">
      <w:pPr>
        <w:jc w:val="left"/>
        <w:rPr>
          <w:sz w:val="22"/>
        </w:rPr>
      </w:pPr>
      <w:r>
        <w:rPr>
          <w:sz w:val="22"/>
        </w:rPr>
        <w:t xml:space="preserve">　生徒側の人たちから上げられたよかった点としては、声の出し方、授業の構成、実験の明確さが挙げられた。</w:t>
      </w:r>
    </w:p>
    <w:p w:rsidR="00AF38EE" w:rsidRDefault="00AF38EE">
      <w:pPr>
        <w:jc w:val="left"/>
        <w:rPr>
          <w:sz w:val="22"/>
        </w:rPr>
      </w:pP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7</w:t>
      </w:r>
      <w:r>
        <w:rPr>
          <w:rFonts w:ascii="ＭＳ ゴシック" w:eastAsia="ＭＳ ゴシック" w:hAnsi="ＭＳ ゴシック"/>
          <w:sz w:val="22"/>
        </w:rPr>
        <w:t>・改善点とそれに伴う考察</w:t>
      </w:r>
    </w:p>
    <w:p w:rsidR="00AF38EE" w:rsidRDefault="00444788">
      <w:pPr>
        <w:ind w:firstLine="220"/>
        <w:jc w:val="left"/>
        <w:rPr>
          <w:sz w:val="22"/>
        </w:rPr>
      </w:pPr>
      <w:r>
        <w:rPr>
          <w:sz w:val="22"/>
        </w:rPr>
        <w:t>主な改善点として多くの班から挙げられたのは、板書についてであって、色が少なかったり、字・図が分かりにくい、ノートが取りずらいなどの意見が挙げられた。この点については、時間が無く、焦って書こうとしたために荒い板書となってしまい、それは次の他者評価にも低い評価として現れていたので、次回からは板書に注意を置こうと思う。</w:t>
      </w:r>
    </w:p>
    <w:p w:rsidR="00AF38EE" w:rsidRDefault="00444788">
      <w:pPr>
        <w:ind w:firstLine="220"/>
        <w:jc w:val="left"/>
        <w:rPr>
          <w:sz w:val="22"/>
        </w:rPr>
      </w:pPr>
      <w:r>
        <w:rPr>
          <w:sz w:val="22"/>
        </w:rPr>
        <w:t>また、光がレンズを通るときに屈折しないのか、という質問があったので回答したいと思う。もちろん光がレンズを通過する際に、光が通るレンズの位置によって種々の屈折が起こるが、今回の実験の場合、その屈折した光が集まる部分が盲点であるならば、もちろんそれをみることはできない。今回このような質問が出たのは、板書の図において赤い丸の中心からレンズの中心を通り盲点へと直線を引いたことからこのような質問が出たのだと考える。</w:t>
      </w:r>
    </w:p>
    <w:p w:rsidR="00AF38EE" w:rsidRDefault="00AF38EE">
      <w:pPr>
        <w:jc w:val="left"/>
        <w:rPr>
          <w:rFonts w:ascii="ＭＳ ゴシック" w:eastAsia="ＭＳ ゴシック" w:hAnsi="ＭＳ ゴシック"/>
          <w:sz w:val="22"/>
        </w:rPr>
      </w:pPr>
    </w:p>
    <w:p w:rsidR="00AF38EE" w:rsidRDefault="00444788">
      <w:pPr>
        <w:jc w:val="left"/>
        <w:rPr>
          <w:rFonts w:ascii="ＭＳ ゴシック" w:eastAsia="ＭＳ ゴシック" w:hAnsi="ＭＳ ゴシック"/>
          <w:sz w:val="22"/>
        </w:rPr>
      </w:pPr>
      <w:r>
        <w:rPr>
          <w:rFonts w:ascii="ＭＳ ゴシック" w:eastAsia="ＭＳ ゴシック" w:hAnsi="ＭＳ ゴシック"/>
          <w:sz w:val="22"/>
        </w:rPr>
        <w:t>8</w:t>
      </w:r>
      <w:r>
        <w:rPr>
          <w:rFonts w:ascii="ＭＳ ゴシック" w:eastAsia="ＭＳ ゴシック" w:hAnsi="ＭＳ ゴシック"/>
          <w:sz w:val="22"/>
        </w:rPr>
        <w:t>・</w:t>
      </w:r>
      <w:hyperlink r:id="rId9" w:history="1">
        <w:r>
          <w:rPr>
            <w:rStyle w:val="af8"/>
            <w:rFonts w:ascii="ＭＳ ゴシック" w:eastAsia="ＭＳ ゴシック" w:hAnsi="ＭＳ ゴシック"/>
            <w:sz w:val="22"/>
          </w:rPr>
          <w:t>他者評価のカード</w:t>
        </w:r>
      </w:hyperlink>
      <w:r>
        <w:rPr>
          <w:rFonts w:ascii="ＭＳ ゴシック" w:eastAsia="ＭＳ ゴシック" w:hAnsi="ＭＳ ゴシック"/>
          <w:sz w:val="22"/>
        </w:rPr>
        <w:t xml:space="preserve">　</w:t>
      </w:r>
      <w:r>
        <w:rPr>
          <w:color w:val="000000"/>
          <w:sz w:val="22"/>
        </w:rPr>
        <w:t>評価者</w:t>
      </w:r>
      <w:r>
        <w:rPr>
          <w:color w:val="000000"/>
          <w:sz w:val="22"/>
        </w:rPr>
        <w:t>17</w:t>
      </w:r>
      <w:r>
        <w:rPr>
          <w:color w:val="000000"/>
          <w:sz w:val="22"/>
        </w:rPr>
        <w:t>名</w:t>
      </w:r>
      <w:r>
        <w:rPr>
          <w:sz w:val="22"/>
        </w:rPr>
        <w:t>（学生</w:t>
      </w:r>
      <w:r>
        <w:rPr>
          <w:sz w:val="22"/>
        </w:rPr>
        <w:t>16</w:t>
      </w:r>
      <w:r>
        <w:rPr>
          <w:sz w:val="22"/>
        </w:rPr>
        <w:t>名、指導教員</w:t>
      </w:r>
      <w:r>
        <w:rPr>
          <w:sz w:val="22"/>
        </w:rPr>
        <w:t>1</w:t>
      </w:r>
      <w:r>
        <w:rPr>
          <w:sz w:val="22"/>
        </w:rPr>
        <w:t>名）</w:t>
      </w:r>
    </w:p>
    <w:tbl>
      <w:tblPr>
        <w:tblW w:w="8540" w:type="dxa"/>
        <w:tblInd w:w="84" w:type="dxa"/>
        <w:tblCellMar>
          <w:left w:w="99" w:type="dxa"/>
          <w:right w:w="99" w:type="dxa"/>
        </w:tblCellMar>
        <w:tblLook w:val="04A0" w:firstRow="1" w:lastRow="0" w:firstColumn="1" w:lastColumn="0" w:noHBand="0" w:noVBand="1"/>
      </w:tblPr>
      <w:tblGrid>
        <w:gridCol w:w="7380"/>
        <w:gridCol w:w="1160"/>
      </w:tblGrid>
      <w:tr w:rsidR="00AF38EE">
        <w:trPr>
          <w:trHeight w:val="360"/>
        </w:trPr>
        <w:tc>
          <w:tcPr>
            <w:tcW w:w="7380" w:type="dxa"/>
            <w:tcBorders>
              <w:top w:val="single" w:sz="4" w:space="0" w:color="auto"/>
              <w:left w:val="single" w:sz="4" w:space="0" w:color="auto"/>
              <w:bottom w:val="single" w:sz="4" w:space="0" w:color="auto"/>
              <w:right w:val="single" w:sz="4" w:space="0" w:color="auto"/>
            </w:tcBorders>
            <w:shd w:val="clear" w:color="auto" w:fill="auto"/>
          </w:tcPr>
          <w:p w:rsidR="00AF38EE" w:rsidRDefault="00444788">
            <w:pPr>
              <w:jc w:val="center"/>
              <w:rPr>
                <w:color w:val="000000"/>
                <w:sz w:val="22"/>
              </w:rPr>
            </w:pPr>
            <w:r>
              <w:rPr>
                <w:color w:val="000000"/>
                <w:sz w:val="22"/>
              </w:rPr>
              <w:t>評価内容</w:t>
            </w:r>
          </w:p>
        </w:tc>
        <w:tc>
          <w:tcPr>
            <w:tcW w:w="1160" w:type="dxa"/>
            <w:tcBorders>
              <w:top w:val="single" w:sz="4" w:space="0" w:color="auto"/>
              <w:left w:val="nil"/>
              <w:bottom w:val="single" w:sz="4" w:space="0" w:color="auto"/>
              <w:right w:val="single" w:sz="4" w:space="0" w:color="auto"/>
            </w:tcBorders>
            <w:shd w:val="clear" w:color="auto" w:fill="auto"/>
          </w:tcPr>
          <w:p w:rsidR="00AF38EE" w:rsidRDefault="00444788">
            <w:pPr>
              <w:rPr>
                <w:color w:val="000000"/>
                <w:sz w:val="22"/>
              </w:rPr>
            </w:pPr>
            <w:r>
              <w:rPr>
                <w:color w:val="000000"/>
                <w:sz w:val="22"/>
              </w:rPr>
              <w:t>評価平均</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①</w:t>
            </w:r>
            <w:r>
              <w:rPr>
                <w:color w:val="000000"/>
                <w:sz w:val="22"/>
              </w:rPr>
              <w:t>服装や話し言葉は教員として適当だったか？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4.1</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②</w:t>
            </w:r>
            <w:r>
              <w:rPr>
                <w:color w:val="000000"/>
                <w:sz w:val="22"/>
              </w:rPr>
              <w:t>声は生徒の方に向かって発せられ、聞き取りやすかったか？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4.7</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③</w:t>
            </w:r>
            <w:r>
              <w:rPr>
                <w:color w:val="000000"/>
                <w:sz w:val="22"/>
              </w:rPr>
              <w:t>発問は生徒が考えれば答えられるように工夫されていたか？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3.8</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④</w:t>
            </w:r>
            <w:r>
              <w:rPr>
                <w:color w:val="000000"/>
                <w:sz w:val="22"/>
              </w:rPr>
              <w:t>板書の文字や数字、図などは丁寧で読みやすかったか？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3.0</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⑤</w:t>
            </w:r>
            <w:r>
              <w:rPr>
                <w:color w:val="000000"/>
                <w:sz w:val="22"/>
              </w:rPr>
              <w:t>板書は学習者がノートを取りやすいように配置されていたか？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2.8</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⑥</w:t>
            </w:r>
            <w:r>
              <w:rPr>
                <w:color w:val="000000"/>
                <w:sz w:val="22"/>
              </w:rPr>
              <w:t>実験や観察は現象や対象物がはっきり確認できるものだったか？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4.5</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⑦</w:t>
            </w:r>
            <w:r>
              <w:rPr>
                <w:color w:val="000000"/>
                <w:sz w:val="22"/>
              </w:rPr>
              <w:t>実験は学習内容の理解・定着の助けになるものだったか？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4.5</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⑧</w:t>
            </w:r>
            <w:r>
              <w:rPr>
                <w:color w:val="000000"/>
                <w:sz w:val="22"/>
              </w:rPr>
              <w:t>立ち位置（黒板や演示実験が隠れる等）や机間巡査は適当だったか？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4.1</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⑨</w:t>
            </w:r>
            <w:r>
              <w:rPr>
                <w:color w:val="000000"/>
                <w:sz w:val="22"/>
              </w:rPr>
              <w:t>授業の事前準備はしっかりとされていたか？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4.2</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vAlign w:val="bottom"/>
          </w:tcPr>
          <w:p w:rsidR="00AF38EE" w:rsidRDefault="00444788">
            <w:pPr>
              <w:rPr>
                <w:color w:val="000000"/>
                <w:sz w:val="22"/>
              </w:rPr>
            </w:pPr>
            <w:r>
              <w:rPr>
                <w:color w:val="000000"/>
                <w:sz w:val="22"/>
              </w:rPr>
              <w:t>⑩</w:t>
            </w:r>
            <w:r>
              <w:rPr>
                <w:color w:val="000000"/>
                <w:sz w:val="22"/>
              </w:rPr>
              <w:t>生徒の反応を確認しながら授業を進めていたか？</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4.1</w:t>
            </w:r>
          </w:p>
        </w:tc>
      </w:tr>
      <w:tr w:rsidR="00AF38EE">
        <w:trPr>
          <w:trHeight w:val="360"/>
        </w:trPr>
        <w:tc>
          <w:tcPr>
            <w:tcW w:w="7380" w:type="dxa"/>
            <w:tcBorders>
              <w:top w:val="nil"/>
              <w:left w:val="single" w:sz="4" w:space="0" w:color="auto"/>
              <w:bottom w:val="single" w:sz="4" w:space="0" w:color="auto"/>
              <w:right w:val="single" w:sz="4" w:space="0" w:color="auto"/>
            </w:tcBorders>
            <w:shd w:val="clear" w:color="auto" w:fill="auto"/>
          </w:tcPr>
          <w:p w:rsidR="00AF38EE" w:rsidRDefault="00444788">
            <w:pPr>
              <w:jc w:val="center"/>
              <w:rPr>
                <w:color w:val="000000"/>
                <w:sz w:val="22"/>
              </w:rPr>
            </w:pPr>
            <w:r>
              <w:rPr>
                <w:color w:val="000000"/>
                <w:sz w:val="22"/>
              </w:rPr>
              <w:t>評価内容の平均</w:t>
            </w:r>
          </w:p>
        </w:tc>
        <w:tc>
          <w:tcPr>
            <w:tcW w:w="1160" w:type="dxa"/>
            <w:tcBorders>
              <w:top w:val="nil"/>
              <w:left w:val="nil"/>
              <w:bottom w:val="single" w:sz="4" w:space="0" w:color="auto"/>
              <w:right w:val="single" w:sz="4" w:space="0" w:color="auto"/>
            </w:tcBorders>
            <w:shd w:val="clear" w:color="auto" w:fill="auto"/>
            <w:vAlign w:val="center"/>
          </w:tcPr>
          <w:p w:rsidR="00AF38EE" w:rsidRDefault="00444788">
            <w:pPr>
              <w:rPr>
                <w:color w:val="000000"/>
                <w:sz w:val="22"/>
              </w:rPr>
            </w:pPr>
            <w:r>
              <w:rPr>
                <w:color w:val="000000"/>
                <w:sz w:val="22"/>
              </w:rPr>
              <w:t>4.0</w:t>
            </w:r>
          </w:p>
        </w:tc>
      </w:tr>
    </w:tbl>
    <w:p w:rsidR="00AF38EE" w:rsidRDefault="00AF38EE">
      <w:pPr>
        <w:pStyle w:val="ListParagraph1"/>
        <w:ind w:left="0"/>
        <w:jc w:val="left"/>
        <w:rPr>
          <w:sz w:val="22"/>
        </w:rPr>
      </w:pPr>
    </w:p>
    <w:p w:rsidR="00AF38EE" w:rsidRDefault="00444788">
      <w:pPr>
        <w:pStyle w:val="ListParagraph1"/>
        <w:ind w:left="0"/>
        <w:jc w:val="left"/>
        <w:rPr>
          <w:sz w:val="22"/>
        </w:rPr>
      </w:pPr>
      <w:r>
        <w:rPr>
          <w:sz w:val="22"/>
        </w:rPr>
        <w:t xml:space="preserve">　全体的に高めの評価をしてもらったようにも見えるが、やはり目を引くのは板書についての低評価であり、これらの点については十分に改善する余地が存在するので次回以降の模擬授業に生かして行きたい。</w:t>
      </w:r>
    </w:p>
    <w:p w:rsidR="00AF38EE" w:rsidRPr="00783EAF" w:rsidRDefault="00444788" w:rsidP="00783EAF">
      <w:pPr>
        <w:pStyle w:val="ListParagraph1"/>
        <w:ind w:left="0"/>
        <w:jc w:val="left"/>
        <w:rPr>
          <w:color w:val="FF0000"/>
          <w:sz w:val="16"/>
        </w:rPr>
      </w:pPr>
      <w:r>
        <w:rPr>
          <w:sz w:val="22"/>
        </w:rPr>
        <w:t xml:space="preserve">　それとは逆に、話し方や実験のやり方については以上の結果から自信を持つことができたので、この点はさらに伸ばして行きたいと思う。</w:t>
      </w:r>
    </w:p>
    <w:sectPr w:rsidR="00AF38EE" w:rsidRPr="00783EAF">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788" w:rsidRDefault="00444788" w:rsidP="00C519B7">
      <w:r>
        <w:separator/>
      </w:r>
    </w:p>
  </w:endnote>
  <w:endnote w:type="continuationSeparator" w:id="0">
    <w:p w:rsidR="00444788" w:rsidRDefault="00444788" w:rsidP="00C5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437499"/>
      <w:docPartObj>
        <w:docPartGallery w:val="Page Numbers (Bottom of Page)"/>
        <w:docPartUnique/>
      </w:docPartObj>
    </w:sdtPr>
    <w:sdtContent>
      <w:p w:rsidR="00C519B7" w:rsidRDefault="00C519B7">
        <w:pPr>
          <w:pStyle w:val="afd"/>
          <w:jc w:val="center"/>
        </w:pPr>
        <w:r>
          <w:fldChar w:fldCharType="begin"/>
        </w:r>
        <w:r>
          <w:instrText>PAGE   \* MERGEFORMAT</w:instrText>
        </w:r>
        <w:r>
          <w:fldChar w:fldCharType="separate"/>
        </w:r>
        <w:r w:rsidRPr="00C519B7">
          <w:rPr>
            <w:noProof/>
            <w:lang w:val="ja-JP"/>
          </w:rPr>
          <w:t>1</w:t>
        </w:r>
        <w:r>
          <w:fldChar w:fldCharType="end"/>
        </w:r>
      </w:p>
    </w:sdtContent>
  </w:sdt>
  <w:p w:rsidR="00C519B7" w:rsidRDefault="00C519B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788" w:rsidRDefault="00444788" w:rsidP="00C519B7">
      <w:r>
        <w:separator/>
      </w:r>
    </w:p>
  </w:footnote>
  <w:footnote w:type="continuationSeparator" w:id="0">
    <w:p w:rsidR="00444788" w:rsidRDefault="00444788" w:rsidP="00C51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B6"/>
    <w:rsid w:val="00026392"/>
    <w:rsid w:val="001430B6"/>
    <w:rsid w:val="001802B0"/>
    <w:rsid w:val="00444788"/>
    <w:rsid w:val="00607FE6"/>
    <w:rsid w:val="00627359"/>
    <w:rsid w:val="00725456"/>
    <w:rsid w:val="00782CE9"/>
    <w:rsid w:val="00783EAF"/>
    <w:rsid w:val="009901E0"/>
    <w:rsid w:val="00AF38EE"/>
    <w:rsid w:val="00B26B0B"/>
    <w:rsid w:val="00C36B0C"/>
    <w:rsid w:val="00C519B7"/>
    <w:rsid w:val="00EC42DD"/>
    <w:rsid w:val="00F36D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jc w:val="both"/>
    </w:pPr>
    <w:rPr>
      <w:rFonts w:ascii="Century" w:eastAsia="ＭＳ 明朝" w:hAnsi="Century" w:cs="Times New Roma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Strong"/>
    <w:basedOn w:val="a0"/>
    <w:uiPriority w:val="22"/>
    <w:qFormat/>
    <w:rPr>
      <w:b/>
    </w:rPr>
  </w:style>
  <w:style w:type="character" w:customStyle="1" w:styleId="40">
    <w:name w:val="見出し 4 (文字)"/>
    <w:basedOn w:val="a0"/>
    <w:link w:val="4"/>
    <w:uiPriority w:val="9"/>
    <w:rPr>
      <w:rFonts w:asciiTheme="majorHAnsi" w:eastAsiaTheme="majorEastAsia" w:hAnsiTheme="majorHAnsi" w:cstheme="majorBidi"/>
      <w:b/>
      <w:i/>
      <w:color w:val="4F81BD" w:themeColor="accent1"/>
    </w:rPr>
  </w:style>
  <w:style w:type="paragraph" w:customStyle="1" w:styleId="ListParagraph1">
    <w:name w:val="List Paragraph1"/>
    <w:basedOn w:val="a"/>
    <w:uiPriority w:val="99"/>
    <w:pPr>
      <w:ind w:left="840"/>
    </w:pPr>
  </w:style>
  <w:style w:type="paragraph" w:styleId="21">
    <w:name w:val="Intense Quote"/>
    <w:basedOn w:val="a"/>
    <w:next w:val="a"/>
    <w:link w:val="22"/>
    <w:uiPriority w:val="30"/>
    <w:qFormat/>
    <w:pPr>
      <w:pBdr>
        <w:bottom w:val="single" w:sz="4" w:space="0" w:color="4F81BD" w:themeColor="accent1"/>
      </w:pBdr>
      <w:spacing w:before="200" w:after="280"/>
      <w:ind w:left="936" w:right="936"/>
    </w:pPr>
    <w:rPr>
      <w:b/>
      <w:i/>
      <w:color w:val="4F81BD" w:themeColor="accent1"/>
    </w:rPr>
  </w:style>
  <w:style w:type="character" w:styleId="a5">
    <w:name w:val="Emphasis"/>
    <w:basedOn w:val="a0"/>
    <w:uiPriority w:val="20"/>
    <w:qFormat/>
    <w:rPr>
      <w:i/>
    </w:rPr>
  </w:style>
  <w:style w:type="character" w:styleId="a6">
    <w:name w:val="Book Title"/>
    <w:basedOn w:val="a0"/>
    <w:uiPriority w:val="33"/>
    <w:qFormat/>
    <w:rPr>
      <w:b/>
      <w:smallCaps/>
      <w:spacing w:val="5"/>
    </w:rPr>
  </w:style>
  <w:style w:type="paragraph" w:styleId="a7">
    <w:name w:val="Quote"/>
    <w:basedOn w:val="a"/>
    <w:next w:val="a"/>
    <w:link w:val="a8"/>
    <w:uiPriority w:val="29"/>
    <w:qFormat/>
    <w:rPr>
      <w:i/>
      <w:color w:val="000000" w:themeColor="text1"/>
    </w:rPr>
  </w:style>
  <w:style w:type="character" w:styleId="a9">
    <w:name w:val="Subtle Reference"/>
    <w:basedOn w:val="a0"/>
    <w:uiPriority w:val="31"/>
    <w:qFormat/>
    <w:rPr>
      <w:smallCaps/>
      <w:color w:val="C0504D" w:themeColor="accent2"/>
      <w:u w:val="single"/>
    </w:rPr>
  </w:style>
  <w:style w:type="character" w:customStyle="1" w:styleId="22">
    <w:name w:val="引用文 2 (文字)"/>
    <w:basedOn w:val="a0"/>
    <w:link w:val="21"/>
    <w:uiPriority w:val="30"/>
    <w:rPr>
      <w:b/>
      <w:i/>
      <w:color w:val="4F81BD" w:themeColor="accent1"/>
    </w:rPr>
  </w:style>
  <w:style w:type="character" w:customStyle="1" w:styleId="30">
    <w:name w:val="見出し 3 (文字)"/>
    <w:basedOn w:val="a0"/>
    <w:link w:val="3"/>
    <w:uiPriority w:val="9"/>
    <w:rPr>
      <w:rFonts w:asciiTheme="majorHAnsi" w:eastAsiaTheme="majorEastAsia" w:hAnsiTheme="majorHAnsi" w:cstheme="majorBidi"/>
      <w:b/>
      <w:color w:val="4F81BD" w:themeColor="accent1"/>
    </w:rPr>
  </w:style>
  <w:style w:type="character" w:customStyle="1" w:styleId="50">
    <w:name w:val="見出し 5 (文字)"/>
    <w:basedOn w:val="a0"/>
    <w:link w:val="5"/>
    <w:uiPriority w:val="9"/>
    <w:rPr>
      <w:rFonts w:asciiTheme="majorHAnsi" w:eastAsiaTheme="majorEastAsia" w:hAnsiTheme="majorHAnsi" w:cstheme="majorBidi"/>
      <w:color w:val="243F60" w:themeColor="accent1" w:themeShade="7F"/>
    </w:rPr>
  </w:style>
  <w:style w:type="character" w:customStyle="1" w:styleId="10">
    <w:name w:val="見出し 1 (文字)"/>
    <w:basedOn w:val="a0"/>
    <w:link w:val="1"/>
    <w:uiPriority w:val="9"/>
    <w:rPr>
      <w:rFonts w:asciiTheme="majorHAnsi" w:eastAsiaTheme="majorEastAsia" w:hAnsiTheme="majorHAnsi" w:cstheme="majorBidi"/>
      <w:b/>
      <w:color w:val="365F91" w:themeColor="accent1" w:themeShade="BF"/>
      <w:sz w:val="28"/>
    </w:rPr>
  </w:style>
  <w:style w:type="character" w:customStyle="1" w:styleId="aa">
    <w:name w:val="書式なし (文字)"/>
    <w:basedOn w:val="a0"/>
    <w:link w:val="ab"/>
    <w:uiPriority w:val="99"/>
    <w:rPr>
      <w:rFonts w:ascii="Century" w:hAnsi="Century" w:cs="Century"/>
      <w:sz w:val="21"/>
    </w:rPr>
  </w:style>
  <w:style w:type="character" w:styleId="ac">
    <w:name w:val="endnote reference"/>
    <w:basedOn w:val="a0"/>
    <w:uiPriority w:val="99"/>
    <w:semiHidden/>
    <w:unhideWhenUsed/>
    <w:rPr>
      <w:vertAlign w:val="superscript"/>
    </w:rPr>
  </w:style>
  <w:style w:type="character" w:styleId="ad">
    <w:name w:val="Subtle Emphasis"/>
    <w:basedOn w:val="a0"/>
    <w:uiPriority w:val="19"/>
    <w:qFormat/>
    <w:rPr>
      <w:i/>
      <w:color w:val="808080" w:themeColor="text1" w:themeTint="7F"/>
    </w:rPr>
  </w:style>
  <w:style w:type="character" w:customStyle="1" w:styleId="ae">
    <w:name w:val="副題 (文字)"/>
    <w:basedOn w:val="a0"/>
    <w:link w:val="af"/>
    <w:uiPriority w:val="11"/>
    <w:rPr>
      <w:rFonts w:asciiTheme="majorHAnsi" w:eastAsiaTheme="majorEastAsia" w:hAnsiTheme="majorHAnsi" w:cstheme="majorBidi"/>
      <w:i/>
      <w:color w:val="4F81BD" w:themeColor="accent1"/>
      <w:spacing w:val="15"/>
      <w:sz w:val="24"/>
    </w:rPr>
  </w:style>
  <w:style w:type="paragraph" w:styleId="af0">
    <w:name w:val="List Paragraph"/>
    <w:basedOn w:val="a"/>
    <w:uiPriority w:val="34"/>
    <w:qFormat/>
    <w:pPr>
      <w:ind w:left="840"/>
    </w:pPr>
  </w:style>
  <w:style w:type="character" w:customStyle="1" w:styleId="af1">
    <w:name w:val="文末脚注文字列 (文字)"/>
    <w:basedOn w:val="a0"/>
    <w:link w:val="af2"/>
    <w:uiPriority w:val="99"/>
    <w:semiHidden/>
    <w:rPr>
      <w:sz w:val="20"/>
    </w:rPr>
  </w:style>
  <w:style w:type="paragraph" w:styleId="af3">
    <w:name w:val="Balloon Text"/>
    <w:basedOn w:val="a"/>
    <w:link w:val="af4"/>
    <w:uiPriority w:val="99"/>
    <w:semiHidden/>
    <w:unhideWhenUsed/>
    <w:rPr>
      <w:rFonts w:asciiTheme="majorHAnsi" w:eastAsiaTheme="majorEastAsia" w:hAnsiTheme="majorHAnsi" w:cstheme="majorBidi"/>
      <w:sz w:val="18"/>
    </w:rPr>
  </w:style>
  <w:style w:type="character" w:customStyle="1" w:styleId="af4">
    <w:name w:val="吹き出し (文字)"/>
    <w:basedOn w:val="a0"/>
    <w:link w:val="af3"/>
    <w:uiPriority w:val="99"/>
    <w:semiHidden/>
    <w:rPr>
      <w:rFonts w:asciiTheme="majorHAnsi" w:eastAsiaTheme="majorEastAsia" w:hAnsiTheme="majorHAnsi" w:cstheme="majorBidi"/>
      <w:sz w:val="18"/>
    </w:rPr>
  </w:style>
  <w:style w:type="character" w:styleId="23">
    <w:name w:val="Intense Reference"/>
    <w:basedOn w:val="a0"/>
    <w:uiPriority w:val="32"/>
    <w:qFormat/>
    <w:rPr>
      <w:b/>
      <w:smallCaps/>
      <w:color w:val="C0504D" w:themeColor="accent2"/>
      <w:spacing w:val="5"/>
      <w:u w:val="single"/>
    </w:rPr>
  </w:style>
  <w:style w:type="paragraph" w:styleId="af2">
    <w:name w:val="endnote text"/>
    <w:basedOn w:val="a"/>
    <w:link w:val="af1"/>
    <w:uiPriority w:val="99"/>
    <w:semiHidden/>
    <w:unhideWhenUsed/>
    <w:rPr>
      <w:sz w:val="20"/>
    </w:rPr>
  </w:style>
  <w:style w:type="character" w:customStyle="1" w:styleId="af5">
    <w:name w:val="脚注文字列 (文字)"/>
    <w:basedOn w:val="a0"/>
    <w:link w:val="af6"/>
    <w:uiPriority w:val="99"/>
    <w:semiHidden/>
    <w:rPr>
      <w:sz w:val="20"/>
    </w:rPr>
  </w:style>
  <w:style w:type="paragraph" w:styleId="af6">
    <w:name w:val="footnote text"/>
    <w:basedOn w:val="a"/>
    <w:link w:val="af5"/>
    <w:uiPriority w:val="99"/>
    <w:semiHidden/>
    <w:unhideWhenUsed/>
    <w:rPr>
      <w:sz w:val="20"/>
    </w:rPr>
  </w:style>
  <w:style w:type="character" w:customStyle="1" w:styleId="60">
    <w:name w:val="見出し 6 (文字)"/>
    <w:basedOn w:val="a0"/>
    <w:link w:val="6"/>
    <w:uiPriority w:val="9"/>
    <w:rPr>
      <w:rFonts w:asciiTheme="majorHAnsi" w:eastAsiaTheme="majorEastAsia" w:hAnsiTheme="majorHAnsi" w:cstheme="majorBidi"/>
      <w:i/>
      <w:color w:val="243F60" w:themeColor="accent1" w:themeShade="7F"/>
    </w:rPr>
  </w:style>
  <w:style w:type="paragraph" w:styleId="ab">
    <w:name w:val="Plain Text"/>
    <w:basedOn w:val="a"/>
    <w:link w:val="aa"/>
    <w:uiPriority w:val="99"/>
    <w:semiHidden/>
    <w:unhideWhenUsed/>
    <w:rPr>
      <w:rFonts w:cs="Century"/>
    </w:rPr>
  </w:style>
  <w:style w:type="character" w:styleId="24">
    <w:name w:val="Intense Emphasis"/>
    <w:basedOn w:val="a0"/>
    <w:uiPriority w:val="21"/>
    <w:qFormat/>
    <w:rPr>
      <w:b/>
      <w:i/>
      <w:color w:val="4F81BD" w:themeColor="accent1"/>
    </w:rPr>
  </w:style>
  <w:style w:type="paragraph" w:styleId="af7">
    <w:name w:val="No Spacing"/>
    <w:uiPriority w:val="1"/>
    <w:qFormat/>
  </w:style>
  <w:style w:type="paragraph" w:styleId="af">
    <w:name w:val="Subtitle"/>
    <w:basedOn w:val="a"/>
    <w:next w:val="a"/>
    <w:link w:val="ae"/>
    <w:uiPriority w:val="11"/>
    <w:qFormat/>
    <w:pPr>
      <w:numPr>
        <w:ilvl w:val="1"/>
      </w:numPr>
    </w:pPr>
    <w:rPr>
      <w:rFonts w:asciiTheme="majorHAnsi" w:eastAsiaTheme="majorEastAsia" w:hAnsiTheme="majorHAnsi" w:cstheme="majorBidi"/>
      <w:i/>
      <w:color w:val="4F81BD" w:themeColor="accent1"/>
      <w:spacing w:val="15"/>
      <w:sz w:val="24"/>
    </w:rPr>
  </w:style>
  <w:style w:type="character" w:styleId="af8">
    <w:name w:val="Hyperlink"/>
    <w:basedOn w:val="a0"/>
    <w:uiPriority w:val="99"/>
    <w:unhideWhenUsed/>
    <w:rPr>
      <w:color w:val="0000FF" w:themeColor="hyperlink"/>
      <w:u w:val="single"/>
    </w:rPr>
  </w:style>
  <w:style w:type="character" w:customStyle="1" w:styleId="20">
    <w:name w:val="見出し 2 (文字)"/>
    <w:basedOn w:val="a0"/>
    <w:link w:val="2"/>
    <w:uiPriority w:val="9"/>
    <w:rPr>
      <w:rFonts w:asciiTheme="majorHAnsi" w:eastAsiaTheme="majorEastAsia" w:hAnsiTheme="majorHAnsi" w:cstheme="majorBidi"/>
      <w:b/>
      <w:color w:val="4F81BD" w:themeColor="accent1"/>
      <w:sz w:val="26"/>
    </w:rPr>
  </w:style>
  <w:style w:type="character" w:customStyle="1" w:styleId="af9">
    <w:name w:val="表題 (文字)"/>
    <w:basedOn w:val="a0"/>
    <w:link w:val="afa"/>
    <w:uiPriority w:val="10"/>
    <w:rPr>
      <w:rFonts w:asciiTheme="majorHAnsi" w:eastAsiaTheme="majorEastAsia" w:hAnsiTheme="majorHAnsi" w:cstheme="majorBidi"/>
      <w:color w:val="17365D" w:themeColor="text2" w:themeShade="BF"/>
      <w:spacing w:val="5"/>
      <w:sz w:val="52"/>
    </w:rPr>
  </w:style>
  <w:style w:type="character" w:customStyle="1" w:styleId="70">
    <w:name w:val="見出し 7 (文字)"/>
    <w:basedOn w:val="a0"/>
    <w:link w:val="7"/>
    <w:uiPriority w:val="9"/>
    <w:rPr>
      <w:rFonts w:asciiTheme="majorHAnsi" w:eastAsiaTheme="majorEastAsia" w:hAnsiTheme="majorHAnsi" w:cstheme="majorBidi"/>
      <w:i/>
      <w:color w:val="404040" w:themeColor="text1" w:themeTint="BF"/>
    </w:rPr>
  </w:style>
  <w:style w:type="character" w:customStyle="1" w:styleId="90">
    <w:name w:val="見出し 9 (文字)"/>
    <w:basedOn w:val="a0"/>
    <w:link w:val="9"/>
    <w:uiPriority w:val="9"/>
    <w:rPr>
      <w:rFonts w:asciiTheme="majorHAnsi" w:eastAsiaTheme="majorEastAsia" w:hAnsiTheme="majorHAnsi" w:cstheme="majorBidi"/>
      <w:i/>
      <w:color w:val="404040" w:themeColor="text1" w:themeTint="BF"/>
      <w:sz w:val="20"/>
    </w:rPr>
  </w:style>
  <w:style w:type="character" w:customStyle="1" w:styleId="80">
    <w:name w:val="見出し 8 (文字)"/>
    <w:basedOn w:val="a0"/>
    <w:link w:val="8"/>
    <w:uiPriority w:val="9"/>
    <w:rPr>
      <w:rFonts w:asciiTheme="majorHAnsi" w:eastAsiaTheme="majorEastAsia" w:hAnsiTheme="majorHAnsi" w:cstheme="majorBidi"/>
      <w:color w:val="404040" w:themeColor="text1" w:themeTint="BF"/>
      <w:sz w:val="20"/>
    </w:rPr>
  </w:style>
  <w:style w:type="paragraph" w:styleId="afa">
    <w:name w:val="Title"/>
    <w:basedOn w:val="a"/>
    <w:next w:val="a"/>
    <w:link w:val="af9"/>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a8">
    <w:name w:val="引用文 (文字)"/>
    <w:basedOn w:val="a0"/>
    <w:link w:val="a7"/>
    <w:uiPriority w:val="29"/>
    <w:rPr>
      <w:i/>
      <w:color w:val="000000" w:themeColor="text1"/>
    </w:rPr>
  </w:style>
  <w:style w:type="paragraph" w:styleId="afb">
    <w:name w:val="header"/>
    <w:basedOn w:val="a"/>
    <w:link w:val="afc"/>
    <w:uiPriority w:val="99"/>
    <w:unhideWhenUsed/>
    <w:rsid w:val="00C519B7"/>
    <w:pPr>
      <w:tabs>
        <w:tab w:val="center" w:pos="4252"/>
        <w:tab w:val="right" w:pos="8504"/>
      </w:tabs>
      <w:snapToGrid w:val="0"/>
    </w:pPr>
  </w:style>
  <w:style w:type="character" w:customStyle="1" w:styleId="afc">
    <w:name w:val="ヘッダー (文字)"/>
    <w:basedOn w:val="a0"/>
    <w:link w:val="afb"/>
    <w:uiPriority w:val="99"/>
    <w:rsid w:val="00C519B7"/>
    <w:rPr>
      <w:rFonts w:ascii="Century" w:eastAsia="ＭＳ 明朝" w:hAnsi="Century" w:cs="Times New Roman"/>
    </w:rPr>
  </w:style>
  <w:style w:type="paragraph" w:styleId="afd">
    <w:name w:val="footer"/>
    <w:basedOn w:val="a"/>
    <w:link w:val="afe"/>
    <w:uiPriority w:val="99"/>
    <w:unhideWhenUsed/>
    <w:rsid w:val="00C519B7"/>
    <w:pPr>
      <w:tabs>
        <w:tab w:val="center" w:pos="4252"/>
        <w:tab w:val="right" w:pos="8504"/>
      </w:tabs>
      <w:snapToGrid w:val="0"/>
    </w:pPr>
  </w:style>
  <w:style w:type="character" w:customStyle="1" w:styleId="afe">
    <w:name w:val="フッター (文字)"/>
    <w:basedOn w:val="a0"/>
    <w:link w:val="afd"/>
    <w:uiPriority w:val="99"/>
    <w:rsid w:val="00C519B7"/>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jc w:val="both"/>
    </w:pPr>
    <w:rPr>
      <w:rFonts w:ascii="Century" w:eastAsia="ＭＳ 明朝" w:hAnsi="Century" w:cs="Times New Roma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Strong"/>
    <w:basedOn w:val="a0"/>
    <w:uiPriority w:val="22"/>
    <w:qFormat/>
    <w:rPr>
      <w:b/>
    </w:rPr>
  </w:style>
  <w:style w:type="character" w:customStyle="1" w:styleId="40">
    <w:name w:val="見出し 4 (文字)"/>
    <w:basedOn w:val="a0"/>
    <w:link w:val="4"/>
    <w:uiPriority w:val="9"/>
    <w:rPr>
      <w:rFonts w:asciiTheme="majorHAnsi" w:eastAsiaTheme="majorEastAsia" w:hAnsiTheme="majorHAnsi" w:cstheme="majorBidi"/>
      <w:b/>
      <w:i/>
      <w:color w:val="4F81BD" w:themeColor="accent1"/>
    </w:rPr>
  </w:style>
  <w:style w:type="paragraph" w:customStyle="1" w:styleId="ListParagraph1">
    <w:name w:val="List Paragraph1"/>
    <w:basedOn w:val="a"/>
    <w:uiPriority w:val="99"/>
    <w:pPr>
      <w:ind w:left="840"/>
    </w:pPr>
  </w:style>
  <w:style w:type="paragraph" w:styleId="21">
    <w:name w:val="Intense Quote"/>
    <w:basedOn w:val="a"/>
    <w:next w:val="a"/>
    <w:link w:val="22"/>
    <w:uiPriority w:val="30"/>
    <w:qFormat/>
    <w:pPr>
      <w:pBdr>
        <w:bottom w:val="single" w:sz="4" w:space="0" w:color="4F81BD" w:themeColor="accent1"/>
      </w:pBdr>
      <w:spacing w:before="200" w:after="280"/>
      <w:ind w:left="936" w:right="936"/>
    </w:pPr>
    <w:rPr>
      <w:b/>
      <w:i/>
      <w:color w:val="4F81BD" w:themeColor="accent1"/>
    </w:rPr>
  </w:style>
  <w:style w:type="character" w:styleId="a5">
    <w:name w:val="Emphasis"/>
    <w:basedOn w:val="a0"/>
    <w:uiPriority w:val="20"/>
    <w:qFormat/>
    <w:rPr>
      <w:i/>
    </w:rPr>
  </w:style>
  <w:style w:type="character" w:styleId="a6">
    <w:name w:val="Book Title"/>
    <w:basedOn w:val="a0"/>
    <w:uiPriority w:val="33"/>
    <w:qFormat/>
    <w:rPr>
      <w:b/>
      <w:smallCaps/>
      <w:spacing w:val="5"/>
    </w:rPr>
  </w:style>
  <w:style w:type="paragraph" w:styleId="a7">
    <w:name w:val="Quote"/>
    <w:basedOn w:val="a"/>
    <w:next w:val="a"/>
    <w:link w:val="a8"/>
    <w:uiPriority w:val="29"/>
    <w:qFormat/>
    <w:rPr>
      <w:i/>
      <w:color w:val="000000" w:themeColor="text1"/>
    </w:rPr>
  </w:style>
  <w:style w:type="character" w:styleId="a9">
    <w:name w:val="Subtle Reference"/>
    <w:basedOn w:val="a0"/>
    <w:uiPriority w:val="31"/>
    <w:qFormat/>
    <w:rPr>
      <w:smallCaps/>
      <w:color w:val="C0504D" w:themeColor="accent2"/>
      <w:u w:val="single"/>
    </w:rPr>
  </w:style>
  <w:style w:type="character" w:customStyle="1" w:styleId="22">
    <w:name w:val="引用文 2 (文字)"/>
    <w:basedOn w:val="a0"/>
    <w:link w:val="21"/>
    <w:uiPriority w:val="30"/>
    <w:rPr>
      <w:b/>
      <w:i/>
      <w:color w:val="4F81BD" w:themeColor="accent1"/>
    </w:rPr>
  </w:style>
  <w:style w:type="character" w:customStyle="1" w:styleId="30">
    <w:name w:val="見出し 3 (文字)"/>
    <w:basedOn w:val="a0"/>
    <w:link w:val="3"/>
    <w:uiPriority w:val="9"/>
    <w:rPr>
      <w:rFonts w:asciiTheme="majorHAnsi" w:eastAsiaTheme="majorEastAsia" w:hAnsiTheme="majorHAnsi" w:cstheme="majorBidi"/>
      <w:b/>
      <w:color w:val="4F81BD" w:themeColor="accent1"/>
    </w:rPr>
  </w:style>
  <w:style w:type="character" w:customStyle="1" w:styleId="50">
    <w:name w:val="見出し 5 (文字)"/>
    <w:basedOn w:val="a0"/>
    <w:link w:val="5"/>
    <w:uiPriority w:val="9"/>
    <w:rPr>
      <w:rFonts w:asciiTheme="majorHAnsi" w:eastAsiaTheme="majorEastAsia" w:hAnsiTheme="majorHAnsi" w:cstheme="majorBidi"/>
      <w:color w:val="243F60" w:themeColor="accent1" w:themeShade="7F"/>
    </w:rPr>
  </w:style>
  <w:style w:type="character" w:customStyle="1" w:styleId="10">
    <w:name w:val="見出し 1 (文字)"/>
    <w:basedOn w:val="a0"/>
    <w:link w:val="1"/>
    <w:uiPriority w:val="9"/>
    <w:rPr>
      <w:rFonts w:asciiTheme="majorHAnsi" w:eastAsiaTheme="majorEastAsia" w:hAnsiTheme="majorHAnsi" w:cstheme="majorBidi"/>
      <w:b/>
      <w:color w:val="365F91" w:themeColor="accent1" w:themeShade="BF"/>
      <w:sz w:val="28"/>
    </w:rPr>
  </w:style>
  <w:style w:type="character" w:customStyle="1" w:styleId="aa">
    <w:name w:val="書式なし (文字)"/>
    <w:basedOn w:val="a0"/>
    <w:link w:val="ab"/>
    <w:uiPriority w:val="99"/>
    <w:rPr>
      <w:rFonts w:ascii="Century" w:hAnsi="Century" w:cs="Century"/>
      <w:sz w:val="21"/>
    </w:rPr>
  </w:style>
  <w:style w:type="character" w:styleId="ac">
    <w:name w:val="endnote reference"/>
    <w:basedOn w:val="a0"/>
    <w:uiPriority w:val="99"/>
    <w:semiHidden/>
    <w:unhideWhenUsed/>
    <w:rPr>
      <w:vertAlign w:val="superscript"/>
    </w:rPr>
  </w:style>
  <w:style w:type="character" w:styleId="ad">
    <w:name w:val="Subtle Emphasis"/>
    <w:basedOn w:val="a0"/>
    <w:uiPriority w:val="19"/>
    <w:qFormat/>
    <w:rPr>
      <w:i/>
      <w:color w:val="808080" w:themeColor="text1" w:themeTint="7F"/>
    </w:rPr>
  </w:style>
  <w:style w:type="character" w:customStyle="1" w:styleId="ae">
    <w:name w:val="副題 (文字)"/>
    <w:basedOn w:val="a0"/>
    <w:link w:val="af"/>
    <w:uiPriority w:val="11"/>
    <w:rPr>
      <w:rFonts w:asciiTheme="majorHAnsi" w:eastAsiaTheme="majorEastAsia" w:hAnsiTheme="majorHAnsi" w:cstheme="majorBidi"/>
      <w:i/>
      <w:color w:val="4F81BD" w:themeColor="accent1"/>
      <w:spacing w:val="15"/>
      <w:sz w:val="24"/>
    </w:rPr>
  </w:style>
  <w:style w:type="paragraph" w:styleId="af0">
    <w:name w:val="List Paragraph"/>
    <w:basedOn w:val="a"/>
    <w:uiPriority w:val="34"/>
    <w:qFormat/>
    <w:pPr>
      <w:ind w:left="840"/>
    </w:pPr>
  </w:style>
  <w:style w:type="character" w:customStyle="1" w:styleId="af1">
    <w:name w:val="文末脚注文字列 (文字)"/>
    <w:basedOn w:val="a0"/>
    <w:link w:val="af2"/>
    <w:uiPriority w:val="99"/>
    <w:semiHidden/>
    <w:rPr>
      <w:sz w:val="20"/>
    </w:rPr>
  </w:style>
  <w:style w:type="paragraph" w:styleId="af3">
    <w:name w:val="Balloon Text"/>
    <w:basedOn w:val="a"/>
    <w:link w:val="af4"/>
    <w:uiPriority w:val="99"/>
    <w:semiHidden/>
    <w:unhideWhenUsed/>
    <w:rPr>
      <w:rFonts w:asciiTheme="majorHAnsi" w:eastAsiaTheme="majorEastAsia" w:hAnsiTheme="majorHAnsi" w:cstheme="majorBidi"/>
      <w:sz w:val="18"/>
    </w:rPr>
  </w:style>
  <w:style w:type="character" w:customStyle="1" w:styleId="af4">
    <w:name w:val="吹き出し (文字)"/>
    <w:basedOn w:val="a0"/>
    <w:link w:val="af3"/>
    <w:uiPriority w:val="99"/>
    <w:semiHidden/>
    <w:rPr>
      <w:rFonts w:asciiTheme="majorHAnsi" w:eastAsiaTheme="majorEastAsia" w:hAnsiTheme="majorHAnsi" w:cstheme="majorBidi"/>
      <w:sz w:val="18"/>
    </w:rPr>
  </w:style>
  <w:style w:type="character" w:styleId="23">
    <w:name w:val="Intense Reference"/>
    <w:basedOn w:val="a0"/>
    <w:uiPriority w:val="32"/>
    <w:qFormat/>
    <w:rPr>
      <w:b/>
      <w:smallCaps/>
      <w:color w:val="C0504D" w:themeColor="accent2"/>
      <w:spacing w:val="5"/>
      <w:u w:val="single"/>
    </w:rPr>
  </w:style>
  <w:style w:type="paragraph" w:styleId="af2">
    <w:name w:val="endnote text"/>
    <w:basedOn w:val="a"/>
    <w:link w:val="af1"/>
    <w:uiPriority w:val="99"/>
    <w:semiHidden/>
    <w:unhideWhenUsed/>
    <w:rPr>
      <w:sz w:val="20"/>
    </w:rPr>
  </w:style>
  <w:style w:type="character" w:customStyle="1" w:styleId="af5">
    <w:name w:val="脚注文字列 (文字)"/>
    <w:basedOn w:val="a0"/>
    <w:link w:val="af6"/>
    <w:uiPriority w:val="99"/>
    <w:semiHidden/>
    <w:rPr>
      <w:sz w:val="20"/>
    </w:rPr>
  </w:style>
  <w:style w:type="paragraph" w:styleId="af6">
    <w:name w:val="footnote text"/>
    <w:basedOn w:val="a"/>
    <w:link w:val="af5"/>
    <w:uiPriority w:val="99"/>
    <w:semiHidden/>
    <w:unhideWhenUsed/>
    <w:rPr>
      <w:sz w:val="20"/>
    </w:rPr>
  </w:style>
  <w:style w:type="character" w:customStyle="1" w:styleId="60">
    <w:name w:val="見出し 6 (文字)"/>
    <w:basedOn w:val="a0"/>
    <w:link w:val="6"/>
    <w:uiPriority w:val="9"/>
    <w:rPr>
      <w:rFonts w:asciiTheme="majorHAnsi" w:eastAsiaTheme="majorEastAsia" w:hAnsiTheme="majorHAnsi" w:cstheme="majorBidi"/>
      <w:i/>
      <w:color w:val="243F60" w:themeColor="accent1" w:themeShade="7F"/>
    </w:rPr>
  </w:style>
  <w:style w:type="paragraph" w:styleId="ab">
    <w:name w:val="Plain Text"/>
    <w:basedOn w:val="a"/>
    <w:link w:val="aa"/>
    <w:uiPriority w:val="99"/>
    <w:semiHidden/>
    <w:unhideWhenUsed/>
    <w:rPr>
      <w:rFonts w:cs="Century"/>
    </w:rPr>
  </w:style>
  <w:style w:type="character" w:styleId="24">
    <w:name w:val="Intense Emphasis"/>
    <w:basedOn w:val="a0"/>
    <w:uiPriority w:val="21"/>
    <w:qFormat/>
    <w:rPr>
      <w:b/>
      <w:i/>
      <w:color w:val="4F81BD" w:themeColor="accent1"/>
    </w:rPr>
  </w:style>
  <w:style w:type="paragraph" w:styleId="af7">
    <w:name w:val="No Spacing"/>
    <w:uiPriority w:val="1"/>
    <w:qFormat/>
  </w:style>
  <w:style w:type="paragraph" w:styleId="af">
    <w:name w:val="Subtitle"/>
    <w:basedOn w:val="a"/>
    <w:next w:val="a"/>
    <w:link w:val="ae"/>
    <w:uiPriority w:val="11"/>
    <w:qFormat/>
    <w:pPr>
      <w:numPr>
        <w:ilvl w:val="1"/>
      </w:numPr>
    </w:pPr>
    <w:rPr>
      <w:rFonts w:asciiTheme="majorHAnsi" w:eastAsiaTheme="majorEastAsia" w:hAnsiTheme="majorHAnsi" w:cstheme="majorBidi"/>
      <w:i/>
      <w:color w:val="4F81BD" w:themeColor="accent1"/>
      <w:spacing w:val="15"/>
      <w:sz w:val="24"/>
    </w:rPr>
  </w:style>
  <w:style w:type="character" w:styleId="af8">
    <w:name w:val="Hyperlink"/>
    <w:basedOn w:val="a0"/>
    <w:uiPriority w:val="99"/>
    <w:unhideWhenUsed/>
    <w:rPr>
      <w:color w:val="0000FF" w:themeColor="hyperlink"/>
      <w:u w:val="single"/>
    </w:rPr>
  </w:style>
  <w:style w:type="character" w:customStyle="1" w:styleId="20">
    <w:name w:val="見出し 2 (文字)"/>
    <w:basedOn w:val="a0"/>
    <w:link w:val="2"/>
    <w:uiPriority w:val="9"/>
    <w:rPr>
      <w:rFonts w:asciiTheme="majorHAnsi" w:eastAsiaTheme="majorEastAsia" w:hAnsiTheme="majorHAnsi" w:cstheme="majorBidi"/>
      <w:b/>
      <w:color w:val="4F81BD" w:themeColor="accent1"/>
      <w:sz w:val="26"/>
    </w:rPr>
  </w:style>
  <w:style w:type="character" w:customStyle="1" w:styleId="af9">
    <w:name w:val="表題 (文字)"/>
    <w:basedOn w:val="a0"/>
    <w:link w:val="afa"/>
    <w:uiPriority w:val="10"/>
    <w:rPr>
      <w:rFonts w:asciiTheme="majorHAnsi" w:eastAsiaTheme="majorEastAsia" w:hAnsiTheme="majorHAnsi" w:cstheme="majorBidi"/>
      <w:color w:val="17365D" w:themeColor="text2" w:themeShade="BF"/>
      <w:spacing w:val="5"/>
      <w:sz w:val="52"/>
    </w:rPr>
  </w:style>
  <w:style w:type="character" w:customStyle="1" w:styleId="70">
    <w:name w:val="見出し 7 (文字)"/>
    <w:basedOn w:val="a0"/>
    <w:link w:val="7"/>
    <w:uiPriority w:val="9"/>
    <w:rPr>
      <w:rFonts w:asciiTheme="majorHAnsi" w:eastAsiaTheme="majorEastAsia" w:hAnsiTheme="majorHAnsi" w:cstheme="majorBidi"/>
      <w:i/>
      <w:color w:val="404040" w:themeColor="text1" w:themeTint="BF"/>
    </w:rPr>
  </w:style>
  <w:style w:type="character" w:customStyle="1" w:styleId="90">
    <w:name w:val="見出し 9 (文字)"/>
    <w:basedOn w:val="a0"/>
    <w:link w:val="9"/>
    <w:uiPriority w:val="9"/>
    <w:rPr>
      <w:rFonts w:asciiTheme="majorHAnsi" w:eastAsiaTheme="majorEastAsia" w:hAnsiTheme="majorHAnsi" w:cstheme="majorBidi"/>
      <w:i/>
      <w:color w:val="404040" w:themeColor="text1" w:themeTint="BF"/>
      <w:sz w:val="20"/>
    </w:rPr>
  </w:style>
  <w:style w:type="character" w:customStyle="1" w:styleId="80">
    <w:name w:val="見出し 8 (文字)"/>
    <w:basedOn w:val="a0"/>
    <w:link w:val="8"/>
    <w:uiPriority w:val="9"/>
    <w:rPr>
      <w:rFonts w:asciiTheme="majorHAnsi" w:eastAsiaTheme="majorEastAsia" w:hAnsiTheme="majorHAnsi" w:cstheme="majorBidi"/>
      <w:color w:val="404040" w:themeColor="text1" w:themeTint="BF"/>
      <w:sz w:val="20"/>
    </w:rPr>
  </w:style>
  <w:style w:type="paragraph" w:styleId="afa">
    <w:name w:val="Title"/>
    <w:basedOn w:val="a"/>
    <w:next w:val="a"/>
    <w:link w:val="af9"/>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a8">
    <w:name w:val="引用文 (文字)"/>
    <w:basedOn w:val="a0"/>
    <w:link w:val="a7"/>
    <w:uiPriority w:val="29"/>
    <w:rPr>
      <w:i/>
      <w:color w:val="000000" w:themeColor="text1"/>
    </w:rPr>
  </w:style>
  <w:style w:type="paragraph" w:styleId="afb">
    <w:name w:val="header"/>
    <w:basedOn w:val="a"/>
    <w:link w:val="afc"/>
    <w:uiPriority w:val="99"/>
    <w:unhideWhenUsed/>
    <w:rsid w:val="00C519B7"/>
    <w:pPr>
      <w:tabs>
        <w:tab w:val="center" w:pos="4252"/>
        <w:tab w:val="right" w:pos="8504"/>
      </w:tabs>
      <w:snapToGrid w:val="0"/>
    </w:pPr>
  </w:style>
  <w:style w:type="character" w:customStyle="1" w:styleId="afc">
    <w:name w:val="ヘッダー (文字)"/>
    <w:basedOn w:val="a0"/>
    <w:link w:val="afb"/>
    <w:uiPriority w:val="99"/>
    <w:rsid w:val="00C519B7"/>
    <w:rPr>
      <w:rFonts w:ascii="Century" w:eastAsia="ＭＳ 明朝" w:hAnsi="Century" w:cs="Times New Roman"/>
    </w:rPr>
  </w:style>
  <w:style w:type="paragraph" w:styleId="afd">
    <w:name w:val="footer"/>
    <w:basedOn w:val="a"/>
    <w:link w:val="afe"/>
    <w:uiPriority w:val="99"/>
    <w:unhideWhenUsed/>
    <w:rsid w:val="00C519B7"/>
    <w:pPr>
      <w:tabs>
        <w:tab w:val="center" w:pos="4252"/>
        <w:tab w:val="right" w:pos="8504"/>
      </w:tabs>
      <w:snapToGrid w:val="0"/>
    </w:pPr>
  </w:style>
  <w:style w:type="character" w:customStyle="1" w:styleId="afe">
    <w:name w:val="フッター (文字)"/>
    <w:basedOn w:val="a0"/>
    <w:link w:val="afd"/>
    <w:uiPriority w:val="99"/>
    <w:rsid w:val="00C519B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Documents/&#12524;&#12509;&#12540;&#12488;&#12394;&#12393;2&#22238;&#29983;/&#31532;&#19968;&#22238;&#27169;&#25836;&#25480;&#26989;&#65301;&#29677;.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C4D2-D0E5-4EB9-8808-0FA6F7D2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UNITCOM PC</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雅也</dc:creator>
  <cp:lastModifiedBy>yk</cp:lastModifiedBy>
  <cp:revision>4</cp:revision>
  <dcterms:created xsi:type="dcterms:W3CDTF">2014-06-07T17:41:00Z</dcterms:created>
  <dcterms:modified xsi:type="dcterms:W3CDTF">2014-06-07T17:43:00Z</dcterms:modified>
</cp:coreProperties>
</file>