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9FEDD" w14:textId="58E2A9F6" w:rsidR="009F26AA" w:rsidRDefault="00DF7188" w:rsidP="00EA1D7B">
      <w:pPr>
        <w:pStyle w:val="a8"/>
      </w:pPr>
      <w:r>
        <w:rPr>
          <w:rFonts w:hint="eastAsia"/>
        </w:rPr>
        <w:t xml:space="preserve">　</w:t>
      </w:r>
      <w:r w:rsidR="00454024">
        <w:rPr>
          <w:rFonts w:hint="eastAsia"/>
        </w:rPr>
        <w:t>発熱反応</w:t>
      </w:r>
    </w:p>
    <w:p w14:paraId="5FA33475" w14:textId="57124E3E" w:rsidR="007950AA" w:rsidRDefault="007950AA" w:rsidP="00512D1C">
      <w:pPr>
        <w:jc w:val="right"/>
      </w:pPr>
      <w:r>
        <w:rPr>
          <w:rFonts w:hint="eastAsia"/>
        </w:rPr>
        <w:t>2014</w:t>
      </w:r>
      <w:r>
        <w:rPr>
          <w:rFonts w:hint="eastAsia"/>
        </w:rPr>
        <w:t>年</w:t>
      </w:r>
      <w:r w:rsidR="001C709F">
        <w:rPr>
          <w:rFonts w:hint="eastAsia"/>
        </w:rPr>
        <w:t>７</w:t>
      </w:r>
      <w:r>
        <w:rPr>
          <w:rFonts w:hint="eastAsia"/>
        </w:rPr>
        <w:t>月</w:t>
      </w:r>
      <w:r w:rsidR="001C709F">
        <w:rPr>
          <w:rFonts w:hint="eastAsia"/>
        </w:rPr>
        <w:t>９</w:t>
      </w:r>
      <w:r>
        <w:rPr>
          <w:rFonts w:hint="eastAsia"/>
        </w:rPr>
        <w:t>日実施</w:t>
      </w:r>
    </w:p>
    <w:p w14:paraId="132053FC" w14:textId="2FE4A9F8" w:rsidR="00B3338B" w:rsidRDefault="007950AA" w:rsidP="00512D1C">
      <w:pPr>
        <w:jc w:val="right"/>
      </w:pPr>
      <w:r>
        <w:t>A</w:t>
      </w:r>
      <w:r>
        <w:rPr>
          <w:rFonts w:hint="eastAsia"/>
        </w:rPr>
        <w:t>班</w:t>
      </w:r>
      <w:r>
        <w:rPr>
          <w:rFonts w:hint="eastAsia"/>
        </w:rPr>
        <w:tab/>
      </w:r>
      <w:r>
        <w:rPr>
          <w:rFonts w:hint="eastAsia"/>
        </w:rPr>
        <w:t>國貞圭佑、岡茉由理、久米望、二宮拓紀</w:t>
      </w:r>
      <w:r w:rsidR="006A32E1">
        <w:rPr>
          <w:rFonts w:hint="eastAsia"/>
        </w:rPr>
        <w:t>(</w:t>
      </w:r>
      <w:r w:rsidR="006A32E1">
        <w:rPr>
          <w:rFonts w:hint="eastAsia"/>
        </w:rPr>
        <w:t>授業者</w:t>
      </w:r>
      <w:r w:rsidR="006A32E1">
        <w:rPr>
          <w:rFonts w:hint="eastAsia"/>
        </w:rPr>
        <w:t>)</w:t>
      </w:r>
    </w:p>
    <w:p w14:paraId="5A42981A" w14:textId="77777777" w:rsidR="00B3338B" w:rsidRDefault="00B3338B" w:rsidP="00EA1D7B"/>
    <w:p w14:paraId="47D20811" w14:textId="77777777" w:rsidR="006050ED" w:rsidRPr="00EA1D7B" w:rsidRDefault="006050ED" w:rsidP="00EA1D7B">
      <w:pPr>
        <w:pStyle w:val="1"/>
      </w:pPr>
      <w:r w:rsidRPr="00EA1D7B">
        <w:rPr>
          <w:rFonts w:hint="eastAsia"/>
        </w:rPr>
        <w:t>目的</w:t>
      </w:r>
    </w:p>
    <w:p w14:paraId="5F8C6039" w14:textId="548C10E6" w:rsidR="00B4174F" w:rsidRPr="00EA1D7B" w:rsidRDefault="00B4174F" w:rsidP="00EA1D7B">
      <w:r w:rsidRPr="00EA1D7B">
        <w:rPr>
          <w:rFonts w:hint="eastAsia"/>
        </w:rPr>
        <w:t xml:space="preserve">　</w:t>
      </w:r>
      <w:r w:rsidR="00454024" w:rsidRPr="00EA1D7B">
        <w:rPr>
          <w:rFonts w:hint="eastAsia"/>
        </w:rPr>
        <w:t>カイロの原理の発熱反応を通して熱化学方程式について理解することを目的とする。</w:t>
      </w:r>
    </w:p>
    <w:p w14:paraId="275441B3" w14:textId="77777777" w:rsidR="006050ED" w:rsidRDefault="006050ED" w:rsidP="00EA1D7B"/>
    <w:p w14:paraId="66694572" w14:textId="18887003" w:rsidR="006050ED" w:rsidRDefault="00DF7188" w:rsidP="00EA1D7B">
      <w:pPr>
        <w:pStyle w:val="1"/>
      </w:pPr>
      <w:r>
        <w:rPr>
          <w:rFonts w:hint="eastAsia"/>
        </w:rPr>
        <w:t>原理</w:t>
      </w:r>
    </w:p>
    <w:p w14:paraId="2576DD68" w14:textId="77777777" w:rsidR="00220AC6" w:rsidRPr="00EA1D7B" w:rsidRDefault="006050ED" w:rsidP="00EA1D7B">
      <w:r>
        <w:rPr>
          <w:rFonts w:hint="eastAsia"/>
        </w:rPr>
        <w:t xml:space="preserve">　</w:t>
      </w:r>
      <w:r w:rsidR="00440F77" w:rsidRPr="00EA1D7B">
        <w:rPr>
          <w:rFonts w:hint="eastAsia"/>
        </w:rPr>
        <w:t>カイロの原理である酸素と鉄の酸化反応</w:t>
      </w:r>
      <w:r w:rsidR="00401DDD" w:rsidRPr="00EA1D7B">
        <w:rPr>
          <w:rFonts w:hint="eastAsia"/>
        </w:rPr>
        <w:t>である</w:t>
      </w:r>
    </w:p>
    <w:p w14:paraId="36F770E8" w14:textId="1C412B79" w:rsidR="00220AC6" w:rsidRPr="00D54D5C" w:rsidRDefault="00440F77" w:rsidP="00D54D5C">
      <w:pPr>
        <w:ind w:firstLine="960"/>
        <w:rPr>
          <w:rFonts w:asciiTheme="majorEastAsia" w:eastAsiaTheme="majorEastAsia" w:hAnsiTheme="majorEastAsia"/>
        </w:rPr>
      </w:pPr>
      <w:r w:rsidRPr="00D54D5C">
        <w:rPr>
          <w:rFonts w:asciiTheme="majorEastAsia" w:eastAsiaTheme="majorEastAsia" w:hAnsiTheme="majorEastAsia" w:hint="eastAsia"/>
        </w:rPr>
        <w:t>Fe＋</w:t>
      </w:r>
      <w:r w:rsidR="00AE6F60" w:rsidRPr="00D54D5C">
        <w:rPr>
          <w:rFonts w:asciiTheme="majorEastAsia" w:eastAsiaTheme="majorEastAsia" w:hAnsiTheme="majorEastAsia" w:hint="eastAsia"/>
        </w:rPr>
        <w:t>３／４</w:t>
      </w:r>
      <w:r w:rsidRPr="00D54D5C">
        <w:rPr>
          <w:rFonts w:asciiTheme="majorEastAsia" w:eastAsiaTheme="majorEastAsia" w:hAnsiTheme="majorEastAsia" w:hint="eastAsia"/>
        </w:rPr>
        <w:t xml:space="preserve"> O</w:t>
      </w:r>
      <w:r w:rsidRPr="00D54D5C">
        <w:rPr>
          <w:rFonts w:asciiTheme="majorEastAsia" w:eastAsiaTheme="majorEastAsia" w:hAnsiTheme="majorEastAsia" w:hint="eastAsia"/>
          <w:vertAlign w:val="subscript"/>
        </w:rPr>
        <w:t>2</w:t>
      </w:r>
      <w:r w:rsidRPr="00D54D5C">
        <w:rPr>
          <w:rFonts w:asciiTheme="majorEastAsia" w:eastAsiaTheme="majorEastAsia" w:hAnsiTheme="majorEastAsia" w:hint="eastAsia"/>
        </w:rPr>
        <w:t>＋</w:t>
      </w:r>
      <w:r w:rsidR="00AE6F60" w:rsidRPr="00D54D5C">
        <w:rPr>
          <w:rFonts w:asciiTheme="majorEastAsia" w:eastAsiaTheme="majorEastAsia" w:hAnsiTheme="majorEastAsia" w:hint="eastAsia"/>
        </w:rPr>
        <w:t>３／２</w:t>
      </w:r>
      <w:r w:rsidRPr="00D54D5C">
        <w:rPr>
          <w:rFonts w:asciiTheme="majorEastAsia" w:eastAsiaTheme="majorEastAsia" w:hAnsiTheme="majorEastAsia" w:hint="eastAsia"/>
        </w:rPr>
        <w:t xml:space="preserve"> H</w:t>
      </w:r>
      <w:r w:rsidRPr="00D54D5C">
        <w:rPr>
          <w:rFonts w:asciiTheme="majorEastAsia" w:eastAsiaTheme="majorEastAsia" w:hAnsiTheme="majorEastAsia" w:hint="eastAsia"/>
          <w:vertAlign w:val="subscript"/>
        </w:rPr>
        <w:t>2</w:t>
      </w:r>
      <w:r w:rsidRPr="00D54D5C">
        <w:rPr>
          <w:rFonts w:asciiTheme="majorEastAsia" w:eastAsiaTheme="majorEastAsia" w:hAnsiTheme="majorEastAsia" w:hint="eastAsia"/>
        </w:rPr>
        <w:t xml:space="preserve">O　</w:t>
      </w:r>
      <w:r w:rsidR="00877353" w:rsidRPr="00D54D5C">
        <w:rPr>
          <w:rFonts w:asciiTheme="majorEastAsia" w:eastAsiaTheme="majorEastAsia" w:hAnsiTheme="majorEastAsia" w:hint="eastAsia"/>
        </w:rPr>
        <w:t>＝</w:t>
      </w:r>
      <w:r w:rsidRPr="00D54D5C">
        <w:rPr>
          <w:rFonts w:asciiTheme="majorEastAsia" w:eastAsiaTheme="majorEastAsia" w:hAnsiTheme="majorEastAsia" w:hint="eastAsia"/>
        </w:rPr>
        <w:t xml:space="preserve">　Fe</w:t>
      </w:r>
      <w:r w:rsidR="00AE6F60" w:rsidRPr="00D54D5C">
        <w:rPr>
          <w:rFonts w:asciiTheme="majorEastAsia" w:eastAsiaTheme="majorEastAsia" w:hAnsiTheme="majorEastAsia" w:hint="eastAsia"/>
        </w:rPr>
        <w:t>(</w:t>
      </w:r>
      <w:r w:rsidRPr="00D54D5C">
        <w:rPr>
          <w:rFonts w:asciiTheme="majorEastAsia" w:eastAsiaTheme="majorEastAsia" w:hAnsiTheme="majorEastAsia" w:hint="eastAsia"/>
        </w:rPr>
        <w:t>OH</w:t>
      </w:r>
      <w:r w:rsidR="00AE6F60" w:rsidRPr="00D54D5C">
        <w:rPr>
          <w:rFonts w:asciiTheme="majorEastAsia" w:eastAsiaTheme="majorEastAsia" w:hAnsiTheme="majorEastAsia" w:hint="eastAsia"/>
        </w:rPr>
        <w:t>)</w:t>
      </w:r>
      <w:r w:rsidRPr="00D54D5C">
        <w:rPr>
          <w:rFonts w:asciiTheme="majorEastAsia" w:eastAsiaTheme="majorEastAsia" w:hAnsiTheme="majorEastAsia" w:hint="eastAsia"/>
          <w:vertAlign w:val="subscript"/>
        </w:rPr>
        <w:t>3</w:t>
      </w:r>
      <w:r w:rsidRPr="00D54D5C">
        <w:rPr>
          <w:rFonts w:asciiTheme="majorEastAsia" w:eastAsiaTheme="majorEastAsia" w:hAnsiTheme="majorEastAsia" w:hint="eastAsia"/>
        </w:rPr>
        <w:t>＋</w:t>
      </w:r>
      <w:r w:rsidR="00AE6F60" w:rsidRPr="00D54D5C">
        <w:rPr>
          <w:rFonts w:asciiTheme="majorEastAsia" w:eastAsiaTheme="majorEastAsia" w:hAnsiTheme="majorEastAsia" w:hint="eastAsia"/>
        </w:rPr>
        <w:t xml:space="preserve"> </w:t>
      </w:r>
      <w:r w:rsidRPr="00D54D5C">
        <w:rPr>
          <w:rFonts w:asciiTheme="majorEastAsia" w:eastAsiaTheme="majorEastAsia" w:hAnsiTheme="majorEastAsia" w:hint="eastAsia"/>
        </w:rPr>
        <w:t xml:space="preserve">96 kcal/mol </w:t>
      </w:r>
    </w:p>
    <w:p w14:paraId="7A724288" w14:textId="59C49FB6" w:rsidR="005B12DC" w:rsidRDefault="00401DDD" w:rsidP="00EA1D7B">
      <w:r w:rsidRPr="00EA1D7B">
        <w:rPr>
          <w:rFonts w:hint="eastAsia"/>
        </w:rPr>
        <w:t>を通して発熱反応について学ぶ</w:t>
      </w:r>
      <w:r w:rsidR="006A32E1" w:rsidRPr="00EA1D7B">
        <w:rPr>
          <w:rFonts w:hint="eastAsia"/>
        </w:rPr>
        <w:t>。</w:t>
      </w:r>
    </w:p>
    <w:p w14:paraId="782CADD7" w14:textId="196CA193" w:rsidR="00EC7007" w:rsidRPr="00220AC6" w:rsidRDefault="00EC7007" w:rsidP="00EA1D7B"/>
    <w:p w14:paraId="69B884FD" w14:textId="1F89AAF5" w:rsidR="00ED0B45" w:rsidRDefault="00ED0B45" w:rsidP="00EA1D7B">
      <w:pPr>
        <w:pStyle w:val="1"/>
      </w:pPr>
      <w:r>
        <w:rPr>
          <w:rFonts w:hint="eastAsia"/>
        </w:rPr>
        <w:t>実験</w:t>
      </w:r>
    </w:p>
    <w:p w14:paraId="51549D42" w14:textId="3929256E" w:rsidR="00BF7019" w:rsidRDefault="00265429" w:rsidP="00EA1D7B">
      <w:r>
        <w:rPr>
          <w:rFonts w:hint="eastAsia"/>
        </w:rPr>
        <w:t>【準備</w:t>
      </w:r>
      <w:r w:rsidR="00BF7019">
        <w:rPr>
          <w:rFonts w:hint="eastAsia"/>
        </w:rPr>
        <w:t>】</w:t>
      </w:r>
      <w:r w:rsidR="00CA6C2B">
        <w:rPr>
          <w:rFonts w:hint="eastAsia"/>
        </w:rPr>
        <w:t>4</w:t>
      </w:r>
      <w:r w:rsidR="00CA6C2B">
        <w:rPr>
          <w:rFonts w:hint="eastAsia"/>
        </w:rPr>
        <w:t>人</w:t>
      </w:r>
      <w:r w:rsidR="00CA6C2B">
        <w:rPr>
          <w:rFonts w:hint="eastAsia"/>
        </w:rPr>
        <w:t>1</w:t>
      </w:r>
      <w:r w:rsidR="00CA6C2B">
        <w:rPr>
          <w:rFonts w:hint="eastAsia"/>
        </w:rPr>
        <w:t>班分</w:t>
      </w:r>
      <w:r w:rsidR="00A140E6">
        <w:rPr>
          <w:rFonts w:hint="eastAsia"/>
        </w:rPr>
        <w:t>52</w:t>
      </w:r>
      <w:r>
        <w:rPr>
          <w:rFonts w:hint="eastAsia"/>
        </w:rPr>
        <w:t>円</w:t>
      </w:r>
      <w:r>
        <w:rPr>
          <w:rFonts w:hint="eastAsia"/>
        </w:rPr>
        <w:t>(40</w:t>
      </w:r>
      <w:r>
        <w:rPr>
          <w:rFonts w:hint="eastAsia"/>
        </w:rPr>
        <w:t>人</w:t>
      </w:r>
      <w:r>
        <w:rPr>
          <w:rFonts w:hint="eastAsia"/>
        </w:rPr>
        <w:t>10</w:t>
      </w:r>
      <w:r>
        <w:rPr>
          <w:rFonts w:hint="eastAsia"/>
        </w:rPr>
        <w:t>班分</w:t>
      </w:r>
      <w:r w:rsidR="00A140E6">
        <w:rPr>
          <w:rFonts w:hint="eastAsia"/>
        </w:rPr>
        <w:t>520</w:t>
      </w:r>
      <w:r>
        <w:rPr>
          <w:rFonts w:hint="eastAsia"/>
        </w:rPr>
        <w:t>円</w:t>
      </w:r>
      <w:r>
        <w:rPr>
          <w:rFonts w:hint="eastAsia"/>
        </w:rPr>
        <w:t>)</w:t>
      </w:r>
    </w:p>
    <w:p w14:paraId="3E9F6AA2" w14:textId="56ABE23D" w:rsidR="00BF7019" w:rsidRDefault="00CA6C2B" w:rsidP="00512D1C">
      <w:pPr>
        <w:ind w:firstLineChars="100" w:firstLine="210"/>
      </w:pPr>
      <w:r>
        <w:rPr>
          <w:rFonts w:hint="eastAsia"/>
        </w:rPr>
        <w:t xml:space="preserve">　</w:t>
      </w:r>
      <w:r w:rsidR="00CB0740">
        <w:rPr>
          <w:rFonts w:hint="eastAsia"/>
        </w:rPr>
        <w:t>鉄粉</w:t>
      </w:r>
      <w:r w:rsidR="00CB0740">
        <w:rPr>
          <w:rFonts w:hint="eastAsia"/>
        </w:rPr>
        <w:t>15</w:t>
      </w:r>
      <w:r w:rsidR="00464DD1">
        <w:rPr>
          <w:rFonts w:hint="eastAsia"/>
        </w:rPr>
        <w:t xml:space="preserve"> </w:t>
      </w:r>
      <w:r w:rsidR="00CB0740">
        <w:rPr>
          <w:rFonts w:hint="eastAsia"/>
        </w:rPr>
        <w:t>ｇ（</w:t>
      </w:r>
      <w:r w:rsidR="00CB0740">
        <w:rPr>
          <w:rFonts w:hint="eastAsia"/>
        </w:rPr>
        <w:t>45</w:t>
      </w:r>
      <w:r w:rsidR="00CB0740">
        <w:rPr>
          <w:rFonts w:hint="eastAsia"/>
        </w:rPr>
        <w:t>円）、食塩</w:t>
      </w:r>
      <w:r w:rsidR="00CB0740">
        <w:rPr>
          <w:rFonts w:hint="eastAsia"/>
        </w:rPr>
        <w:t>3</w:t>
      </w:r>
      <w:r w:rsidR="00464DD1">
        <w:rPr>
          <w:rFonts w:hint="eastAsia"/>
        </w:rPr>
        <w:t xml:space="preserve"> </w:t>
      </w:r>
      <w:r w:rsidR="00CB0740">
        <w:rPr>
          <w:rFonts w:hint="eastAsia"/>
        </w:rPr>
        <w:t>ｇ（</w:t>
      </w:r>
      <w:r w:rsidR="00CB0740">
        <w:rPr>
          <w:rFonts w:hint="eastAsia"/>
        </w:rPr>
        <w:t>2</w:t>
      </w:r>
      <w:r w:rsidR="00CB0740">
        <w:rPr>
          <w:rFonts w:hint="eastAsia"/>
        </w:rPr>
        <w:t>円）、活性炭</w:t>
      </w:r>
      <w:r w:rsidR="00464DD1">
        <w:rPr>
          <w:rFonts w:hint="eastAsia"/>
        </w:rPr>
        <w:t xml:space="preserve">5 </w:t>
      </w:r>
      <w:r w:rsidR="004E1561">
        <w:rPr>
          <w:rFonts w:hint="eastAsia"/>
        </w:rPr>
        <w:t>ｇ</w:t>
      </w:r>
      <w:r w:rsidR="00CB0740">
        <w:rPr>
          <w:rFonts w:hint="eastAsia"/>
        </w:rPr>
        <w:t>（</w:t>
      </w:r>
      <w:r w:rsidR="004E1561">
        <w:rPr>
          <w:rFonts w:hint="eastAsia"/>
        </w:rPr>
        <w:t>5</w:t>
      </w:r>
      <w:r w:rsidR="004E1561">
        <w:rPr>
          <w:rFonts w:hint="eastAsia"/>
        </w:rPr>
        <w:t>円）</w:t>
      </w:r>
    </w:p>
    <w:p w14:paraId="36AB0018" w14:textId="56E0EECD" w:rsidR="00265429" w:rsidRDefault="00265429" w:rsidP="00EA1D7B">
      <w:r>
        <w:rPr>
          <w:rFonts w:hint="eastAsia"/>
        </w:rPr>
        <w:t>【</w:t>
      </w:r>
      <w:r w:rsidR="004E1561">
        <w:rPr>
          <w:rFonts w:hint="eastAsia"/>
        </w:rPr>
        <w:t>操作</w:t>
      </w:r>
      <w:r>
        <w:rPr>
          <w:rFonts w:hint="eastAsia"/>
        </w:rPr>
        <w:t>】</w:t>
      </w:r>
    </w:p>
    <w:p w14:paraId="6BBD49FA" w14:textId="673001E6" w:rsidR="00265429" w:rsidRDefault="004E1561" w:rsidP="00EA1D7B">
      <w:pPr>
        <w:pStyle w:val="ad"/>
        <w:numPr>
          <w:ilvl w:val="0"/>
          <w:numId w:val="23"/>
        </w:numPr>
        <w:ind w:leftChars="0"/>
      </w:pPr>
      <w:r>
        <w:rPr>
          <w:rFonts w:hint="eastAsia"/>
        </w:rPr>
        <w:t>ビーカーに鉄粉</w:t>
      </w:r>
      <w:r>
        <w:rPr>
          <w:rFonts w:hint="eastAsia"/>
        </w:rPr>
        <w:t>15</w:t>
      </w:r>
      <w:r>
        <w:rPr>
          <w:rFonts w:hint="eastAsia"/>
        </w:rPr>
        <w:t>ｇを量りとる</w:t>
      </w:r>
      <w:r w:rsidR="006A32E1">
        <w:rPr>
          <w:rFonts w:hint="eastAsia"/>
        </w:rPr>
        <w:t>。</w:t>
      </w:r>
    </w:p>
    <w:p w14:paraId="14ED5B9B" w14:textId="6763B50F" w:rsidR="004E1561" w:rsidRDefault="004E1561" w:rsidP="00EA1D7B">
      <w:pPr>
        <w:pStyle w:val="ad"/>
        <w:numPr>
          <w:ilvl w:val="0"/>
          <w:numId w:val="23"/>
        </w:numPr>
        <w:ind w:leftChars="0"/>
      </w:pPr>
      <w:r>
        <w:rPr>
          <w:rFonts w:hint="eastAsia"/>
        </w:rPr>
        <w:t>別のビーカーに活性炭</w:t>
      </w:r>
      <w:r>
        <w:rPr>
          <w:rFonts w:hint="eastAsia"/>
        </w:rPr>
        <w:t>5</w:t>
      </w:r>
      <w:r w:rsidR="00464DD1">
        <w:rPr>
          <w:rFonts w:hint="eastAsia"/>
        </w:rPr>
        <w:t xml:space="preserve"> </w:t>
      </w:r>
      <w:r>
        <w:rPr>
          <w:rFonts w:hint="eastAsia"/>
        </w:rPr>
        <w:t>ｇと食塩</w:t>
      </w:r>
      <w:r w:rsidR="00C50E47">
        <w:rPr>
          <w:rFonts w:hint="eastAsia"/>
        </w:rPr>
        <w:t>3</w:t>
      </w:r>
      <w:r w:rsidR="00464DD1">
        <w:rPr>
          <w:rFonts w:hint="eastAsia"/>
        </w:rPr>
        <w:t xml:space="preserve"> </w:t>
      </w:r>
      <w:r>
        <w:rPr>
          <w:rFonts w:hint="eastAsia"/>
        </w:rPr>
        <w:t>ｇを量りとり同じビーカーに入れる</w:t>
      </w:r>
      <w:r w:rsidR="006A32E1">
        <w:rPr>
          <w:rFonts w:hint="eastAsia"/>
        </w:rPr>
        <w:t>。</w:t>
      </w:r>
    </w:p>
    <w:p w14:paraId="6C58FEBD" w14:textId="3A607515" w:rsidR="004E1561" w:rsidRDefault="004E1561" w:rsidP="00EA1D7B">
      <w:pPr>
        <w:pStyle w:val="ad"/>
        <w:numPr>
          <w:ilvl w:val="0"/>
          <w:numId w:val="23"/>
        </w:numPr>
        <w:ind w:leftChars="0"/>
      </w:pPr>
      <w:r>
        <w:rPr>
          <w:rFonts w:hint="eastAsia"/>
        </w:rPr>
        <w:t>②に湿らす程度の少量の水を加える</w:t>
      </w:r>
      <w:r w:rsidR="006A32E1">
        <w:rPr>
          <w:rFonts w:hint="eastAsia"/>
        </w:rPr>
        <w:t>。</w:t>
      </w:r>
    </w:p>
    <w:p w14:paraId="3A846845" w14:textId="4BDA04C8" w:rsidR="00824F7B" w:rsidRDefault="004E1561" w:rsidP="00EA1D7B">
      <w:pPr>
        <w:pStyle w:val="ad"/>
        <w:numPr>
          <w:ilvl w:val="0"/>
          <w:numId w:val="23"/>
        </w:numPr>
        <w:ind w:leftChars="0"/>
      </w:pPr>
      <w:r>
        <w:rPr>
          <w:rFonts w:hint="eastAsia"/>
        </w:rPr>
        <w:t>①と③を混ぜる</w:t>
      </w:r>
      <w:r w:rsidR="006A32E1">
        <w:rPr>
          <w:rFonts w:hint="eastAsia"/>
        </w:rPr>
        <w:t>。</w:t>
      </w:r>
    </w:p>
    <w:p w14:paraId="063732FE" w14:textId="77777777" w:rsidR="0053573F" w:rsidRDefault="0053573F" w:rsidP="0053573F"/>
    <w:p w14:paraId="0AA41167" w14:textId="54995523" w:rsidR="003566E2" w:rsidRPr="00EA1D7B" w:rsidRDefault="003566E2" w:rsidP="0053573F">
      <w:pPr>
        <w:pStyle w:val="1"/>
        <w:numPr>
          <w:ilvl w:val="0"/>
          <w:numId w:val="0"/>
        </w:numPr>
        <w:ind w:left="482" w:hanging="482"/>
      </w:pPr>
      <w:r w:rsidRPr="00EA1D7B">
        <w:rPr>
          <w:rFonts w:hint="eastAsia"/>
        </w:rPr>
        <w:t>板書と実験の様子</w:t>
      </w:r>
    </w:p>
    <w:p w14:paraId="07473A04" w14:textId="77777777" w:rsidR="001C709F" w:rsidRDefault="004E1561" w:rsidP="00512D1C">
      <w:pPr>
        <w:jc w:val="center"/>
      </w:pPr>
      <w:r>
        <w:rPr>
          <w:rFonts w:hint="eastAsia"/>
          <w:noProof/>
        </w:rPr>
        <w:drawing>
          <wp:inline distT="0" distB="0" distL="0" distR="0" wp14:anchorId="13824FF5" wp14:editId="09544148">
            <wp:extent cx="4238625" cy="2438400"/>
            <wp:effectExtent l="0" t="0" r="9525" b="0"/>
            <wp:docPr id="7" name="図 7" descr="C:\Users\hiroki\Desktop\IMG_1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roki\Desktop\IMG_1471.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4237017" cy="2437475"/>
                    </a:xfrm>
                    <a:prstGeom prst="rect">
                      <a:avLst/>
                    </a:prstGeom>
                    <a:noFill/>
                    <a:ln>
                      <a:noFill/>
                    </a:ln>
                    <a:extLst>
                      <a:ext uri="{53640926-AAD7-44D8-BBD7-CCE9431645EC}">
                        <a14:shadowObscured xmlns:a14="http://schemas.microsoft.com/office/drawing/2010/main"/>
                      </a:ext>
                    </a:extLst>
                  </pic:spPr>
                </pic:pic>
              </a:graphicData>
            </a:graphic>
          </wp:inline>
        </w:drawing>
      </w:r>
    </w:p>
    <w:p w14:paraId="7C0E567D" w14:textId="03D2A908" w:rsidR="001C709F" w:rsidRDefault="00AE6F60" w:rsidP="00512D1C">
      <w:pPr>
        <w:jc w:val="center"/>
      </w:pPr>
      <w:r>
        <w:rPr>
          <w:rFonts w:hint="eastAsia"/>
        </w:rPr>
        <w:t>図１</w:t>
      </w:r>
      <w:r>
        <w:rPr>
          <w:rFonts w:hint="eastAsia"/>
        </w:rPr>
        <w:t xml:space="preserve"> </w:t>
      </w:r>
      <w:r w:rsidR="001C709F">
        <w:rPr>
          <w:rFonts w:hint="eastAsia"/>
        </w:rPr>
        <w:t>板書</w:t>
      </w:r>
    </w:p>
    <w:p w14:paraId="1F37CB71" w14:textId="528965AC" w:rsidR="00824F7B" w:rsidRDefault="004E1561" w:rsidP="00512D1C">
      <w:pPr>
        <w:jc w:val="center"/>
      </w:pPr>
      <w:r>
        <w:rPr>
          <w:noProof/>
        </w:rPr>
        <w:lastRenderedPageBreak/>
        <w:drawing>
          <wp:inline distT="0" distB="0" distL="0" distR="0" wp14:anchorId="12DBFF05" wp14:editId="5090FB63">
            <wp:extent cx="4743450" cy="1962150"/>
            <wp:effectExtent l="0" t="0" r="0" b="0"/>
            <wp:docPr id="10" name="図 10" descr="C:\Users\hiroki\Desktop\IMG_1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roki\Desktop\IMG_1470.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4741650" cy="1961405"/>
                    </a:xfrm>
                    <a:prstGeom prst="rect">
                      <a:avLst/>
                    </a:prstGeom>
                    <a:noFill/>
                    <a:ln>
                      <a:noFill/>
                    </a:ln>
                    <a:extLst>
                      <a:ext uri="{53640926-AAD7-44D8-BBD7-CCE9431645EC}">
                        <a14:shadowObscured xmlns:a14="http://schemas.microsoft.com/office/drawing/2010/main"/>
                      </a:ext>
                    </a:extLst>
                  </pic:spPr>
                </pic:pic>
              </a:graphicData>
            </a:graphic>
          </wp:inline>
        </w:drawing>
      </w:r>
    </w:p>
    <w:p w14:paraId="7D4323D5" w14:textId="488FD96A" w:rsidR="00EA1D7B" w:rsidRDefault="00AE6F60" w:rsidP="00512D1C">
      <w:pPr>
        <w:jc w:val="center"/>
      </w:pPr>
      <w:r>
        <w:rPr>
          <w:rFonts w:hint="eastAsia"/>
        </w:rPr>
        <w:t>図２</w:t>
      </w:r>
      <w:r>
        <w:rPr>
          <w:rFonts w:hint="eastAsia"/>
        </w:rPr>
        <w:t xml:space="preserve"> </w:t>
      </w:r>
      <w:r w:rsidR="001C709F">
        <w:rPr>
          <w:rFonts w:hint="eastAsia"/>
        </w:rPr>
        <w:t>板書</w:t>
      </w:r>
    </w:p>
    <w:p w14:paraId="20CFA85C" w14:textId="597A8E30" w:rsidR="001C709F" w:rsidRPr="001C709F" w:rsidRDefault="00337742" w:rsidP="0053573F">
      <w:pPr>
        <w:pStyle w:val="1"/>
        <w:numPr>
          <w:ilvl w:val="0"/>
          <w:numId w:val="0"/>
        </w:numPr>
        <w:ind w:left="482" w:hanging="482"/>
      </w:pPr>
      <w:r>
        <w:rPr>
          <w:rFonts w:hint="eastAsia"/>
        </w:rPr>
        <w:t>評価</w:t>
      </w:r>
    </w:p>
    <w:p w14:paraId="6F818CD6" w14:textId="57BD9631" w:rsidR="00337742" w:rsidRPr="00D54D5C" w:rsidRDefault="00BF1F5A" w:rsidP="00EA1D7B">
      <w:pPr>
        <w:rPr>
          <w:u w:val="single"/>
        </w:rPr>
      </w:pPr>
      <w:r w:rsidRPr="00D54D5C">
        <w:rPr>
          <w:rFonts w:hint="eastAsia"/>
          <w:u w:val="single"/>
        </w:rPr>
        <w:t>よかった</w:t>
      </w:r>
      <w:r w:rsidR="002B1074" w:rsidRPr="00D54D5C">
        <w:rPr>
          <w:rFonts w:hint="eastAsia"/>
          <w:u w:val="single"/>
        </w:rPr>
        <w:t>点</w:t>
      </w:r>
    </w:p>
    <w:p w14:paraId="0B2D9182" w14:textId="4372515C" w:rsidR="00AE6F60" w:rsidRDefault="00401DDD" w:rsidP="00EA1D7B">
      <w:r>
        <w:rPr>
          <w:rFonts w:hint="eastAsia"/>
        </w:rPr>
        <w:t>一生懸命伝えようとしていた</w:t>
      </w:r>
      <w:r w:rsidR="00AE6F60">
        <w:rPr>
          <w:rFonts w:hint="eastAsia"/>
        </w:rPr>
        <w:t>。</w:t>
      </w:r>
    </w:p>
    <w:p w14:paraId="480F0569" w14:textId="13A8155C" w:rsidR="00401DDD" w:rsidRDefault="00401DDD" w:rsidP="00EA1D7B">
      <w:r>
        <w:rPr>
          <w:rFonts w:hint="eastAsia"/>
        </w:rPr>
        <w:t>体感だけでなく温度計を使って数値で見えた</w:t>
      </w:r>
      <w:r w:rsidR="00AE6F60">
        <w:rPr>
          <w:rFonts w:hint="eastAsia"/>
        </w:rPr>
        <w:t>。</w:t>
      </w:r>
    </w:p>
    <w:p w14:paraId="1724D6A0" w14:textId="32482338" w:rsidR="00A913A3" w:rsidRDefault="00A913A3" w:rsidP="00EA1D7B">
      <w:r>
        <w:rPr>
          <w:rFonts w:hint="eastAsia"/>
        </w:rPr>
        <w:t>元気があった</w:t>
      </w:r>
      <w:r w:rsidR="00AE6F60">
        <w:rPr>
          <w:rFonts w:hint="eastAsia"/>
        </w:rPr>
        <w:t>。</w:t>
      </w:r>
    </w:p>
    <w:p w14:paraId="21B2BB93" w14:textId="626D4F72" w:rsidR="00A913A3" w:rsidRDefault="00A913A3" w:rsidP="00EA1D7B">
      <w:r>
        <w:rPr>
          <w:rFonts w:hint="eastAsia"/>
        </w:rPr>
        <w:t>板書の色の使い方</w:t>
      </w:r>
    </w:p>
    <w:p w14:paraId="168DBF8E" w14:textId="147BE90C" w:rsidR="00A913A3" w:rsidRDefault="00A913A3" w:rsidP="00EA1D7B">
      <w:r>
        <w:rPr>
          <w:rFonts w:hint="eastAsia"/>
        </w:rPr>
        <w:t>堂々としていた</w:t>
      </w:r>
      <w:r w:rsidR="00AE6F60">
        <w:rPr>
          <w:rFonts w:hint="eastAsia"/>
        </w:rPr>
        <w:t>。</w:t>
      </w:r>
    </w:p>
    <w:p w14:paraId="0BC2D45A" w14:textId="70A832B2" w:rsidR="00A913A3" w:rsidRDefault="00A913A3" w:rsidP="00EA1D7B">
      <w:r>
        <w:rPr>
          <w:rFonts w:hint="eastAsia"/>
        </w:rPr>
        <w:t>発熱反応がわかりやすい実験であった</w:t>
      </w:r>
      <w:r w:rsidR="00AE6F60">
        <w:rPr>
          <w:rFonts w:hint="eastAsia"/>
        </w:rPr>
        <w:t>。</w:t>
      </w:r>
    </w:p>
    <w:p w14:paraId="7C51D865" w14:textId="7FADBF7C" w:rsidR="00A913A3" w:rsidRDefault="00A913A3" w:rsidP="00EA1D7B">
      <w:r>
        <w:rPr>
          <w:rFonts w:hint="eastAsia"/>
        </w:rPr>
        <w:t>例えが身近であった</w:t>
      </w:r>
      <w:r w:rsidR="00AE6F60">
        <w:rPr>
          <w:rFonts w:hint="eastAsia"/>
        </w:rPr>
        <w:t>。</w:t>
      </w:r>
    </w:p>
    <w:p w14:paraId="226997B1" w14:textId="77777777" w:rsidR="005D064A" w:rsidRDefault="005D064A" w:rsidP="00EA1D7B"/>
    <w:p w14:paraId="03890655" w14:textId="3DE192BF" w:rsidR="0043713E" w:rsidRPr="00D54D5C" w:rsidRDefault="000F6575" w:rsidP="00EA1D7B">
      <w:pPr>
        <w:rPr>
          <w:u w:val="single"/>
        </w:rPr>
      </w:pPr>
      <w:r w:rsidRPr="00D54D5C">
        <w:rPr>
          <w:rFonts w:hint="eastAsia"/>
          <w:u w:val="single"/>
        </w:rPr>
        <w:t>改善点</w:t>
      </w:r>
    </w:p>
    <w:p w14:paraId="2BC2F7A8" w14:textId="11C77212" w:rsidR="00A913A3" w:rsidRDefault="00A913A3" w:rsidP="00EA1D7B">
      <w:r>
        <w:rPr>
          <w:rFonts w:hint="eastAsia"/>
        </w:rPr>
        <w:t>化学反応式から熱化学方程式</w:t>
      </w:r>
      <w:r w:rsidR="001058C1">
        <w:rPr>
          <w:rFonts w:hint="eastAsia"/>
        </w:rPr>
        <w:t>への書き換えについての説明が足りない</w:t>
      </w:r>
      <w:r w:rsidR="00AE6F60">
        <w:rPr>
          <w:rFonts w:hint="eastAsia"/>
        </w:rPr>
        <w:t>。</w:t>
      </w:r>
    </w:p>
    <w:p w14:paraId="3007F95B" w14:textId="2B6FD75C" w:rsidR="001058C1" w:rsidRDefault="001058C1" w:rsidP="00EA1D7B">
      <w:r>
        <w:rPr>
          <w:rFonts w:hint="eastAsia"/>
        </w:rPr>
        <w:t>発問に対するフォローが少ない</w:t>
      </w:r>
      <w:r w:rsidR="00AE6F60">
        <w:rPr>
          <w:rFonts w:hint="eastAsia"/>
        </w:rPr>
        <w:t>。</w:t>
      </w:r>
    </w:p>
    <w:p w14:paraId="6E5D4547" w14:textId="7CA5AE73" w:rsidR="001058C1" w:rsidRDefault="001058C1" w:rsidP="00EA1D7B">
      <w:r>
        <w:rPr>
          <w:rFonts w:hint="eastAsia"/>
        </w:rPr>
        <w:t>実験を時間で区切ればよかった</w:t>
      </w:r>
      <w:r w:rsidR="00AE6F60">
        <w:rPr>
          <w:rFonts w:hint="eastAsia"/>
        </w:rPr>
        <w:t>。</w:t>
      </w:r>
    </w:p>
    <w:p w14:paraId="7EFB4012" w14:textId="7B225D4C" w:rsidR="001058C1" w:rsidRDefault="001058C1" w:rsidP="00EA1D7B">
      <w:r>
        <w:rPr>
          <w:rFonts w:hint="eastAsia"/>
        </w:rPr>
        <w:t>板書のイコールと二重線がわかりづらい</w:t>
      </w:r>
      <w:r w:rsidR="00AE6F60">
        <w:rPr>
          <w:rFonts w:hint="eastAsia"/>
        </w:rPr>
        <w:t>。</w:t>
      </w:r>
    </w:p>
    <w:p w14:paraId="6C4952B5" w14:textId="70621F9F" w:rsidR="001058C1" w:rsidRDefault="001058C1" w:rsidP="00EA1D7B">
      <w:r>
        <w:rPr>
          <w:rFonts w:hint="eastAsia"/>
        </w:rPr>
        <w:t>字の練習をするべき</w:t>
      </w:r>
      <w:r w:rsidR="00AE6F60">
        <w:rPr>
          <w:rFonts w:hint="eastAsia"/>
        </w:rPr>
        <w:t>。</w:t>
      </w:r>
    </w:p>
    <w:p w14:paraId="7F0FD8F3" w14:textId="7F641011" w:rsidR="001058C1" w:rsidRDefault="001058C1" w:rsidP="00EA1D7B">
      <w:r>
        <w:rPr>
          <w:rFonts w:hint="eastAsia"/>
        </w:rPr>
        <w:t>説明が早口</w:t>
      </w:r>
      <w:r w:rsidR="00AE6F60">
        <w:rPr>
          <w:rFonts w:hint="eastAsia"/>
        </w:rPr>
        <w:t>。</w:t>
      </w:r>
    </w:p>
    <w:p w14:paraId="373F06C7" w14:textId="3CC95F60" w:rsidR="001058C1" w:rsidRDefault="001058C1" w:rsidP="00EA1D7B">
      <w:r>
        <w:rPr>
          <w:rFonts w:hint="eastAsia"/>
        </w:rPr>
        <w:t>板書が熱化学反応式ではなく熱化学方程式であった</w:t>
      </w:r>
      <w:r w:rsidR="00AE6F60">
        <w:rPr>
          <w:rFonts w:hint="eastAsia"/>
        </w:rPr>
        <w:t>。</w:t>
      </w:r>
    </w:p>
    <w:p w14:paraId="5DF6E145" w14:textId="145CC1D1" w:rsidR="001058C1" w:rsidRDefault="001058C1" w:rsidP="00EA1D7B">
      <w:r>
        <w:rPr>
          <w:rFonts w:hint="eastAsia"/>
        </w:rPr>
        <w:t>発問がいかせなかった（ヒントなどが必要では？）</w:t>
      </w:r>
      <w:r w:rsidR="00AE6F60">
        <w:rPr>
          <w:rFonts w:hint="eastAsia"/>
        </w:rPr>
        <w:t>。</w:t>
      </w:r>
    </w:p>
    <w:p w14:paraId="0E926CEE" w14:textId="77777777" w:rsidR="005D064A" w:rsidRDefault="005D064A" w:rsidP="00EA1D7B"/>
    <w:p w14:paraId="511678B6" w14:textId="2FB78E20" w:rsidR="0053515B" w:rsidRPr="007F691C" w:rsidRDefault="0043713E" w:rsidP="00EA1D7B">
      <w:pPr>
        <w:rPr>
          <w:b/>
        </w:rPr>
      </w:pPr>
      <w:r>
        <w:rPr>
          <w:rFonts w:hint="eastAsia"/>
          <w:u w:val="single"/>
        </w:rPr>
        <w:t>項目別評価</w:t>
      </w:r>
      <w:r w:rsidR="0053515B">
        <w:rPr>
          <w:rFonts w:hint="eastAsia"/>
          <w:u w:val="single"/>
        </w:rPr>
        <w:t xml:space="preserve"> </w:t>
      </w:r>
      <w:r w:rsidR="0053515B" w:rsidRPr="0053515B">
        <w:rPr>
          <w:rFonts w:hint="eastAsia"/>
        </w:rPr>
        <w:t xml:space="preserve">  </w:t>
      </w:r>
      <w:r w:rsidR="0053515B">
        <w:rPr>
          <w:rFonts w:hint="eastAsia"/>
        </w:rPr>
        <w:t xml:space="preserve"> </w:t>
      </w:r>
      <w:r w:rsidR="0053515B" w:rsidRPr="0053515B">
        <w:rPr>
          <w:rFonts w:hint="eastAsia"/>
        </w:rPr>
        <w:t>評価者：</w:t>
      </w:r>
      <w:r w:rsidR="0053515B" w:rsidRPr="0053515B">
        <w:rPr>
          <w:rFonts w:hint="eastAsia"/>
        </w:rPr>
        <w:t xml:space="preserve">13 </w:t>
      </w:r>
      <w:r w:rsidR="0053515B" w:rsidRPr="0053515B">
        <w:rPr>
          <w:rFonts w:hint="eastAsia"/>
        </w:rPr>
        <w:t>人</w:t>
      </w:r>
    </w:p>
    <w:p w14:paraId="41E4A924" w14:textId="753FE816" w:rsidR="001C0421" w:rsidRPr="0053515B" w:rsidRDefault="006A32E1" w:rsidP="00EA1D7B">
      <w:pPr>
        <w:jc w:val="center"/>
        <w:rPr>
          <w:u w:val="single"/>
        </w:rPr>
      </w:pPr>
      <w:r>
        <w:rPr>
          <w:rFonts w:hint="eastAsia"/>
        </w:rPr>
        <w:t>表</w:t>
      </w:r>
      <w:r>
        <w:rPr>
          <w:rFonts w:hint="eastAsia"/>
        </w:rPr>
        <w:t>1</w:t>
      </w:r>
      <w:r w:rsidR="007F691C">
        <w:rPr>
          <w:rFonts w:hint="eastAsia"/>
        </w:rPr>
        <w:t xml:space="preserve"> </w:t>
      </w:r>
      <w:r w:rsidR="007F691C">
        <w:rPr>
          <w:rFonts w:hint="eastAsia"/>
        </w:rPr>
        <w:t>項目別評価結果</w:t>
      </w:r>
    </w:p>
    <w:bookmarkStart w:id="0" w:name="_MON_1467821862"/>
    <w:bookmarkEnd w:id="0"/>
    <w:bookmarkStart w:id="1" w:name="_MON_1466709445"/>
    <w:bookmarkEnd w:id="1"/>
    <w:p w14:paraId="6E647DB9" w14:textId="1F96EAB5" w:rsidR="0043713E" w:rsidRDefault="003651AC" w:rsidP="00EA1D7B">
      <w:pPr>
        <w:jc w:val="center"/>
      </w:pPr>
      <w:r>
        <w:rPr>
          <w:noProof/>
        </w:rPr>
        <w:object w:dxaOrig="7988" w:dyaOrig="2953" w14:anchorId="646A6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pt;height:164.05pt" o:ole="">
            <v:imagedata r:id="rId11" o:title=""/>
          </v:shape>
          <o:OLEObject Type="Embed" ProgID="Excel.Sheet.12" ShapeID="_x0000_i1025" DrawAspect="Content" ObjectID="_1467873374" r:id="rId12"/>
        </w:object>
      </w:r>
    </w:p>
    <w:p w14:paraId="0580CEB8" w14:textId="77777777" w:rsidR="000039B7" w:rsidRDefault="000039B7" w:rsidP="00EA1D7B">
      <w:pPr>
        <w:jc w:val="center"/>
      </w:pPr>
    </w:p>
    <w:p w14:paraId="1A7E09E8" w14:textId="1DB83750" w:rsidR="007F691C" w:rsidRDefault="003F0DCF" w:rsidP="00EA1D7B">
      <w:pPr>
        <w:jc w:val="center"/>
      </w:pPr>
      <w:r>
        <w:rPr>
          <w:noProof/>
        </w:rPr>
        <w:lastRenderedPageBreak/>
        <w:drawing>
          <wp:inline distT="0" distB="0" distL="0" distR="0" wp14:anchorId="3F2EB56E" wp14:editId="6F9C6868">
            <wp:extent cx="4572000" cy="2572719"/>
            <wp:effectExtent l="0" t="0" r="0" b="1841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C09C4" w14:textId="72ADBC99" w:rsidR="007F691C" w:rsidRDefault="007F691C" w:rsidP="00992F40">
      <w:pPr>
        <w:jc w:val="center"/>
      </w:pPr>
      <w:r>
        <w:rPr>
          <w:rFonts w:hint="eastAsia"/>
        </w:rPr>
        <w:t>図</w:t>
      </w:r>
      <w:r w:rsidR="006A32E1">
        <w:rPr>
          <w:rFonts w:hint="eastAsia"/>
        </w:rPr>
        <w:t>4</w:t>
      </w:r>
      <w:r>
        <w:rPr>
          <w:rFonts w:hint="eastAsia"/>
        </w:rPr>
        <w:t xml:space="preserve"> </w:t>
      </w:r>
      <w:r>
        <w:rPr>
          <w:rFonts w:hint="eastAsia"/>
        </w:rPr>
        <w:t>評価平均の推移</w:t>
      </w:r>
    </w:p>
    <w:p w14:paraId="21DF5C7A" w14:textId="61BC28E1" w:rsidR="007F691C" w:rsidRDefault="00335967" w:rsidP="00EA1D7B">
      <w:pPr>
        <w:pStyle w:val="1"/>
      </w:pPr>
      <w:r>
        <w:rPr>
          <w:rFonts w:hint="eastAsia"/>
        </w:rPr>
        <w:t>考察</w:t>
      </w:r>
    </w:p>
    <w:p w14:paraId="00E52FCD" w14:textId="21BBEF45" w:rsidR="001F6DB5" w:rsidRDefault="00203396" w:rsidP="00EA1D7B">
      <w:r>
        <w:rPr>
          <w:rFonts w:hint="eastAsia"/>
        </w:rPr>
        <w:t xml:space="preserve">　</w:t>
      </w:r>
      <w:r w:rsidR="00465B49" w:rsidRPr="00465B49">
        <w:rPr>
          <w:rFonts w:hint="eastAsia"/>
        </w:rPr>
        <w:t>化学反応式から熱化学方程式への書き換えについての説明が足りない</w:t>
      </w:r>
      <w:r w:rsidR="00465B49">
        <w:rPr>
          <w:rFonts w:hint="eastAsia"/>
        </w:rPr>
        <w:t>との指摘があり、</w:t>
      </w:r>
      <w:r w:rsidR="001F6DB5">
        <w:rPr>
          <w:rFonts w:hint="eastAsia"/>
        </w:rPr>
        <w:t>なにを目標とした授業であるのかということがしっかり</w:t>
      </w:r>
      <w:r w:rsidR="00EA6249">
        <w:rPr>
          <w:rFonts w:hint="eastAsia"/>
        </w:rPr>
        <w:t>としていなかった。この授業では、発</w:t>
      </w:r>
      <w:r w:rsidR="00AE6F60">
        <w:rPr>
          <w:rFonts w:hint="eastAsia"/>
        </w:rPr>
        <w:t>熱反応、吸熱反応で授業を行うのか、熱化学方程式で授業を行うのかはっきりしていなかった。</w:t>
      </w:r>
      <w:r w:rsidR="00EA6249">
        <w:rPr>
          <w:rFonts w:hint="eastAsia"/>
        </w:rPr>
        <w:t>熱化学方程式で授業を行うなら</w:t>
      </w:r>
      <w:r w:rsidR="00AE6F60">
        <w:rPr>
          <w:rFonts w:hint="eastAsia"/>
        </w:rPr>
        <w:t>ば</w:t>
      </w:r>
      <w:r w:rsidR="00EA6249">
        <w:rPr>
          <w:rFonts w:hint="eastAsia"/>
        </w:rPr>
        <w:t>、</w:t>
      </w:r>
      <w:r w:rsidR="00AE6F60">
        <w:rPr>
          <w:rFonts w:hint="eastAsia"/>
        </w:rPr>
        <w:t>反応式を熱化学方程式への変換の仕方を口頭だけで済ませてしまうのではなく，</w:t>
      </w:r>
      <w:r w:rsidR="00EA6249" w:rsidRPr="00EA6249">
        <w:rPr>
          <w:rFonts w:hint="eastAsia"/>
        </w:rPr>
        <w:t>板書でしっかりと説明するべきであった。</w:t>
      </w:r>
    </w:p>
    <w:p w14:paraId="14A730D6" w14:textId="77777777" w:rsidR="00EA6249" w:rsidRDefault="00EA6249" w:rsidP="00EA1D7B"/>
    <w:p w14:paraId="15AA7483" w14:textId="32F80CB6" w:rsidR="00465B49" w:rsidRDefault="008D3A1E" w:rsidP="00EA1D7B">
      <w:r w:rsidRPr="008D3A1E">
        <w:rPr>
          <w:rFonts w:hint="eastAsia"/>
        </w:rPr>
        <w:t>字の練習をするべき</w:t>
      </w:r>
      <w:r>
        <w:rPr>
          <w:rFonts w:hint="eastAsia"/>
        </w:rPr>
        <w:t>であることは自覚していたのでこれから</w:t>
      </w:r>
      <w:r w:rsidR="00FB2983">
        <w:rPr>
          <w:rFonts w:hint="eastAsia"/>
        </w:rPr>
        <w:t>少しずつ</w:t>
      </w:r>
      <w:r w:rsidR="00AE6F60">
        <w:rPr>
          <w:rFonts w:hint="eastAsia"/>
        </w:rPr>
        <w:t>直していきたい。字の大きさや色などは適切であったと評価があった</w:t>
      </w:r>
      <w:r w:rsidR="001F6DB5">
        <w:rPr>
          <w:rFonts w:hint="eastAsia"/>
        </w:rPr>
        <w:t>。</w:t>
      </w:r>
      <w:r w:rsidR="00AE6F60">
        <w:rPr>
          <w:rFonts w:hint="eastAsia"/>
        </w:rPr>
        <w:t>また</w:t>
      </w:r>
      <w:r w:rsidR="001F6DB5">
        <w:rPr>
          <w:rFonts w:hint="eastAsia"/>
        </w:rPr>
        <w:t>、</w:t>
      </w:r>
      <w:r w:rsidR="001F6DB5" w:rsidRPr="001F6DB5">
        <w:rPr>
          <w:rFonts w:hint="eastAsia"/>
        </w:rPr>
        <w:t>板書のイコールと二重線がわかりづらい</w:t>
      </w:r>
      <w:r w:rsidR="001F6DB5">
        <w:rPr>
          <w:rFonts w:hint="eastAsia"/>
        </w:rPr>
        <w:t>と</w:t>
      </w:r>
      <w:r w:rsidR="00AE6F60">
        <w:rPr>
          <w:rFonts w:hint="eastAsia"/>
        </w:rPr>
        <w:t>指摘が</w:t>
      </w:r>
      <w:r w:rsidR="001F6DB5">
        <w:rPr>
          <w:rFonts w:hint="eastAsia"/>
        </w:rPr>
        <w:t>あった</w:t>
      </w:r>
      <w:r w:rsidR="00AE6F60">
        <w:rPr>
          <w:rFonts w:hint="eastAsia"/>
        </w:rPr>
        <w:t>。これは生徒からどう見えるのかを意識すべきであると</w:t>
      </w:r>
      <w:r w:rsidR="001F6DB5">
        <w:rPr>
          <w:rFonts w:hint="eastAsia"/>
        </w:rPr>
        <w:t>考えられる。しっかりと改善していきたい。</w:t>
      </w:r>
    </w:p>
    <w:p w14:paraId="37D4F2F4" w14:textId="77777777" w:rsidR="00EA6249" w:rsidRDefault="00EA6249" w:rsidP="00EA1D7B"/>
    <w:p w14:paraId="19EF23DA" w14:textId="3ADFF6F0" w:rsidR="008D3A1E" w:rsidRDefault="008D3A1E" w:rsidP="00EA1D7B">
      <w:r w:rsidRPr="008D3A1E">
        <w:rPr>
          <w:rFonts w:hint="eastAsia"/>
        </w:rPr>
        <w:t>実験を時間で区切ればよかった</w:t>
      </w:r>
      <w:r>
        <w:rPr>
          <w:rFonts w:hint="eastAsia"/>
        </w:rPr>
        <w:t>。これは、指摘されるまで考えもしなかった</w:t>
      </w:r>
      <w:r w:rsidR="00AE6F60">
        <w:rPr>
          <w:rFonts w:hint="eastAsia"/>
        </w:rPr>
        <w:t>。</w:t>
      </w:r>
      <w:r w:rsidR="001F6DB5">
        <w:rPr>
          <w:rFonts w:hint="eastAsia"/>
        </w:rPr>
        <w:t>確かに</w:t>
      </w:r>
      <w:r w:rsidR="00AE6F60">
        <w:rPr>
          <w:rFonts w:hint="eastAsia"/>
        </w:rPr>
        <w:t>，</w:t>
      </w:r>
      <w:r w:rsidR="001F6DB5">
        <w:rPr>
          <w:rFonts w:hint="eastAsia"/>
        </w:rPr>
        <w:t>そのほうが</w:t>
      </w:r>
      <w:r w:rsidR="00AE6F60">
        <w:rPr>
          <w:rFonts w:hint="eastAsia"/>
        </w:rPr>
        <w:t>，実験が終わって</w:t>
      </w:r>
      <w:r w:rsidR="001F6DB5">
        <w:rPr>
          <w:rFonts w:hint="eastAsia"/>
        </w:rPr>
        <w:t>からスムーズに</w:t>
      </w:r>
      <w:r w:rsidR="00AE6F60">
        <w:rPr>
          <w:rFonts w:hint="eastAsia"/>
        </w:rPr>
        <w:t>解説</w:t>
      </w:r>
      <w:r w:rsidR="001F6DB5">
        <w:rPr>
          <w:rFonts w:hint="eastAsia"/>
        </w:rPr>
        <w:t>へと移行でき</w:t>
      </w:r>
      <w:r w:rsidR="00AE6F60">
        <w:rPr>
          <w:rFonts w:hint="eastAsia"/>
        </w:rPr>
        <w:t>た</w:t>
      </w:r>
      <w:r w:rsidR="001F6DB5">
        <w:rPr>
          <w:rFonts w:hint="eastAsia"/>
        </w:rPr>
        <w:t>と考えられる。せっかく予備実験を行っているので</w:t>
      </w:r>
      <w:r w:rsidR="00AE6F60">
        <w:rPr>
          <w:rFonts w:hint="eastAsia"/>
        </w:rPr>
        <w:t>，時間配分に</w:t>
      </w:r>
      <w:r w:rsidR="001F6DB5">
        <w:rPr>
          <w:rFonts w:hint="eastAsia"/>
        </w:rPr>
        <w:t>気を配れるようになりたい。また、班の温度計が予備実験の値である</w:t>
      </w:r>
      <w:r w:rsidR="001F6DB5">
        <w:rPr>
          <w:rFonts w:hint="eastAsia"/>
        </w:rPr>
        <w:t>60</w:t>
      </w:r>
      <w:r w:rsidR="00586343">
        <w:rPr>
          <w:rFonts w:hint="eastAsia"/>
        </w:rPr>
        <w:t xml:space="preserve"> </w:t>
      </w:r>
      <w:r w:rsidR="00586343">
        <w:rPr>
          <w:rFonts w:hint="eastAsia"/>
        </w:rPr>
        <w:t>℃</w:t>
      </w:r>
      <w:r w:rsidR="001F6DB5">
        <w:rPr>
          <w:rFonts w:hint="eastAsia"/>
        </w:rPr>
        <w:t>に達したら報告させるよう指示</w:t>
      </w:r>
      <w:r w:rsidR="00AE6F60">
        <w:rPr>
          <w:rFonts w:hint="eastAsia"/>
        </w:rPr>
        <w:t>をすればよかった</w:t>
      </w:r>
      <w:r w:rsidR="001F6DB5">
        <w:rPr>
          <w:rFonts w:hint="eastAsia"/>
        </w:rPr>
        <w:t>。</w:t>
      </w:r>
    </w:p>
    <w:p w14:paraId="6B0CD6FA" w14:textId="77777777" w:rsidR="00EA6249" w:rsidRDefault="00EA6249" w:rsidP="00EA1D7B"/>
    <w:p w14:paraId="43EF03F3" w14:textId="36890FE5" w:rsidR="00033190" w:rsidRDefault="00033190" w:rsidP="00EA1D7B"/>
    <w:p w14:paraId="105E2D47" w14:textId="6A9DA7B9" w:rsidR="00720256" w:rsidRDefault="00033190" w:rsidP="00EA1D7B">
      <w:r>
        <w:rPr>
          <w:rFonts w:hint="eastAsia"/>
        </w:rPr>
        <w:t>生徒役を指名し，黒板に</w:t>
      </w:r>
      <w:r w:rsidR="00720256">
        <w:rPr>
          <w:rFonts w:hint="eastAsia"/>
        </w:rPr>
        <w:t>反応式を書いてもらった</w:t>
      </w:r>
      <w:r>
        <w:rPr>
          <w:rFonts w:hint="eastAsia"/>
        </w:rPr>
        <w:t>。発問に関する評価平均が</w:t>
      </w:r>
      <w:r>
        <w:rPr>
          <w:rFonts w:hint="eastAsia"/>
        </w:rPr>
        <w:t>2.8</w:t>
      </w:r>
      <w:r>
        <w:rPr>
          <w:rFonts w:hint="eastAsia"/>
        </w:rPr>
        <w:t>と低くなってしまった原因は、その反応式が間違いで</w:t>
      </w:r>
      <w:r w:rsidR="00720256">
        <w:rPr>
          <w:rFonts w:hint="eastAsia"/>
        </w:rPr>
        <w:t>あっ</w:t>
      </w:r>
      <w:r>
        <w:rPr>
          <w:rFonts w:hint="eastAsia"/>
        </w:rPr>
        <w:t>たが，その間違いをフォローせず説明に入ってしまったことで</w:t>
      </w:r>
      <w:r w:rsidR="00720256">
        <w:rPr>
          <w:rFonts w:hint="eastAsia"/>
        </w:rPr>
        <w:t>あると考えられる。</w:t>
      </w:r>
    </w:p>
    <w:p w14:paraId="0D9F9881" w14:textId="77777777" w:rsidR="00220AC6" w:rsidRDefault="00720256" w:rsidP="00EA1D7B">
      <w:r>
        <w:rPr>
          <w:rFonts w:hint="eastAsia"/>
        </w:rPr>
        <w:t>生徒の板書は、</w:t>
      </w:r>
    </w:p>
    <w:p w14:paraId="27501A4D" w14:textId="15678165" w:rsidR="00220AC6" w:rsidRPr="00D54D5C" w:rsidRDefault="00720256" w:rsidP="00CD1D8A">
      <w:pPr>
        <w:ind w:firstLine="960"/>
        <w:rPr>
          <w:rFonts w:asciiTheme="majorEastAsia" w:eastAsiaTheme="majorEastAsia" w:hAnsiTheme="majorEastAsia"/>
        </w:rPr>
      </w:pPr>
      <w:r w:rsidRPr="00D54D5C">
        <w:rPr>
          <w:rFonts w:asciiTheme="majorEastAsia" w:eastAsiaTheme="majorEastAsia" w:hAnsiTheme="majorEastAsia" w:hint="eastAsia"/>
        </w:rPr>
        <w:t>Fe＋O</w:t>
      </w:r>
      <w:r w:rsidR="00AE6F60" w:rsidRPr="00D54D5C">
        <w:rPr>
          <w:rFonts w:asciiTheme="majorEastAsia" w:eastAsiaTheme="majorEastAsia" w:hAnsiTheme="majorEastAsia" w:hint="eastAsia"/>
          <w:vertAlign w:val="subscript"/>
        </w:rPr>
        <w:t>2</w:t>
      </w:r>
      <w:r w:rsidRPr="00D54D5C">
        <w:rPr>
          <w:rFonts w:asciiTheme="majorEastAsia" w:eastAsiaTheme="majorEastAsia" w:hAnsiTheme="majorEastAsia" w:hint="eastAsia"/>
        </w:rPr>
        <w:t xml:space="preserve">  →  FeO</w:t>
      </w:r>
      <w:r w:rsidR="00F27134" w:rsidRPr="00D54D5C">
        <w:rPr>
          <w:rFonts w:asciiTheme="majorEastAsia" w:eastAsiaTheme="majorEastAsia" w:hAnsiTheme="majorEastAsia"/>
        </w:rPr>
        <w:softHyphen/>
      </w:r>
      <w:r w:rsidR="00AE6F60" w:rsidRPr="00D54D5C">
        <w:rPr>
          <w:rFonts w:asciiTheme="majorEastAsia" w:eastAsiaTheme="majorEastAsia" w:hAnsiTheme="majorEastAsia" w:hint="eastAsia"/>
          <w:vertAlign w:val="subscript"/>
        </w:rPr>
        <w:t>2</w:t>
      </w:r>
      <w:r w:rsidRPr="00D54D5C">
        <w:rPr>
          <w:rFonts w:asciiTheme="majorEastAsia" w:eastAsiaTheme="majorEastAsia" w:hAnsiTheme="majorEastAsia" w:hint="eastAsia"/>
        </w:rPr>
        <w:t xml:space="preserve"> </w:t>
      </w:r>
    </w:p>
    <w:p w14:paraId="1D70D216" w14:textId="470DC64D" w:rsidR="00720256" w:rsidRDefault="00720256" w:rsidP="00EA1D7B">
      <w:r>
        <w:rPr>
          <w:rFonts w:hint="eastAsia"/>
        </w:rPr>
        <w:t>となっていた、だが正確には、</w:t>
      </w:r>
    </w:p>
    <w:p w14:paraId="41CC5DD2" w14:textId="101BABC6" w:rsidR="00220AC6" w:rsidRPr="00D54D5C" w:rsidRDefault="00720256" w:rsidP="00CD1D8A">
      <w:pPr>
        <w:ind w:firstLine="960"/>
        <w:rPr>
          <w:rFonts w:asciiTheme="majorEastAsia" w:eastAsiaTheme="majorEastAsia" w:hAnsiTheme="majorEastAsia"/>
        </w:rPr>
      </w:pPr>
      <w:r w:rsidRPr="00D54D5C">
        <w:rPr>
          <w:rFonts w:asciiTheme="majorEastAsia" w:eastAsiaTheme="majorEastAsia" w:hAnsiTheme="majorEastAsia" w:hint="eastAsia"/>
        </w:rPr>
        <w:t>２Fe＋O</w:t>
      </w:r>
      <w:r w:rsidR="00F27134" w:rsidRPr="00D54D5C">
        <w:rPr>
          <w:rFonts w:asciiTheme="majorEastAsia" w:eastAsiaTheme="majorEastAsia" w:hAnsiTheme="majorEastAsia"/>
        </w:rPr>
        <w:softHyphen/>
      </w:r>
      <w:r w:rsidR="00AE6F60" w:rsidRPr="00D54D5C">
        <w:rPr>
          <w:rFonts w:asciiTheme="majorEastAsia" w:eastAsiaTheme="majorEastAsia" w:hAnsiTheme="majorEastAsia" w:hint="eastAsia"/>
          <w:vertAlign w:val="subscript"/>
        </w:rPr>
        <w:t>2</w:t>
      </w:r>
      <w:r w:rsidRPr="00D54D5C">
        <w:rPr>
          <w:rFonts w:asciiTheme="majorEastAsia" w:eastAsiaTheme="majorEastAsia" w:hAnsiTheme="majorEastAsia" w:hint="eastAsia"/>
        </w:rPr>
        <w:t xml:space="preserve"> → ２FeO </w:t>
      </w:r>
    </w:p>
    <w:p w14:paraId="79986820" w14:textId="77777777" w:rsidR="00220AC6" w:rsidRDefault="00720256" w:rsidP="00EA1D7B">
      <w:r>
        <w:rPr>
          <w:rFonts w:hint="eastAsia"/>
        </w:rPr>
        <w:t>または、</w:t>
      </w:r>
    </w:p>
    <w:p w14:paraId="0A9E55FB" w14:textId="56D415CF" w:rsidR="00220AC6" w:rsidRPr="00D54D5C" w:rsidRDefault="00720256" w:rsidP="00CD1D8A">
      <w:pPr>
        <w:ind w:firstLine="960"/>
        <w:rPr>
          <w:rFonts w:asciiTheme="majorEastAsia" w:eastAsiaTheme="majorEastAsia" w:hAnsiTheme="majorEastAsia"/>
        </w:rPr>
      </w:pPr>
      <w:r w:rsidRPr="00D54D5C">
        <w:rPr>
          <w:rFonts w:asciiTheme="majorEastAsia" w:eastAsiaTheme="majorEastAsia" w:hAnsiTheme="majorEastAsia" w:hint="eastAsia"/>
        </w:rPr>
        <w:t>３Fe＋３O</w:t>
      </w:r>
      <w:r w:rsidR="00AE6F60" w:rsidRPr="00D54D5C">
        <w:rPr>
          <w:rFonts w:asciiTheme="majorEastAsia" w:eastAsiaTheme="majorEastAsia" w:hAnsiTheme="majorEastAsia" w:hint="eastAsia"/>
          <w:vertAlign w:val="subscript"/>
        </w:rPr>
        <w:t>2</w:t>
      </w:r>
      <w:r w:rsidRPr="00D54D5C">
        <w:rPr>
          <w:rFonts w:asciiTheme="majorEastAsia" w:eastAsiaTheme="majorEastAsia" w:hAnsiTheme="majorEastAsia" w:hint="eastAsia"/>
        </w:rPr>
        <w:t xml:space="preserve"> → ３FeO</w:t>
      </w:r>
      <w:r w:rsidR="00AE6F60" w:rsidRPr="00D54D5C">
        <w:rPr>
          <w:rFonts w:asciiTheme="majorEastAsia" w:eastAsiaTheme="majorEastAsia" w:hAnsiTheme="majorEastAsia" w:hint="eastAsia"/>
          <w:vertAlign w:val="subscript"/>
        </w:rPr>
        <w:t>2</w:t>
      </w:r>
      <w:r w:rsidR="00220AC6" w:rsidRPr="00D54D5C">
        <w:rPr>
          <w:rFonts w:asciiTheme="majorEastAsia" w:eastAsiaTheme="majorEastAsia" w:hAnsiTheme="majorEastAsia" w:hint="eastAsia"/>
        </w:rPr>
        <w:t xml:space="preserve"> </w:t>
      </w:r>
    </w:p>
    <w:p w14:paraId="33D20F0A" w14:textId="13F11029" w:rsidR="00A82CD6" w:rsidRDefault="00B5383C" w:rsidP="00EA1D7B">
      <w:r>
        <w:rPr>
          <w:rFonts w:hint="eastAsia"/>
        </w:rPr>
        <w:t>となるはずであった</w:t>
      </w:r>
      <w:r w:rsidR="00220AC6">
        <w:rPr>
          <w:rFonts w:hint="eastAsia"/>
        </w:rPr>
        <w:t>。</w:t>
      </w:r>
    </w:p>
    <w:p w14:paraId="2205B8DB" w14:textId="77777777" w:rsidR="00220AC6" w:rsidRDefault="00B5383C" w:rsidP="00EA1D7B">
      <w:r>
        <w:rPr>
          <w:rFonts w:hint="eastAsia"/>
        </w:rPr>
        <w:t>授業の想定する答えは、</w:t>
      </w:r>
    </w:p>
    <w:p w14:paraId="77F7E268" w14:textId="3DF83381" w:rsidR="00220AC6" w:rsidRPr="00D54D5C" w:rsidRDefault="00B5383C" w:rsidP="00CD1D8A">
      <w:pPr>
        <w:ind w:firstLine="960"/>
        <w:rPr>
          <w:rFonts w:asciiTheme="majorEastAsia" w:eastAsiaTheme="majorEastAsia" w:hAnsiTheme="majorEastAsia"/>
        </w:rPr>
      </w:pPr>
      <w:r w:rsidRPr="00D54D5C">
        <w:rPr>
          <w:rFonts w:asciiTheme="majorEastAsia" w:eastAsiaTheme="majorEastAsia" w:hAnsiTheme="majorEastAsia" w:hint="eastAsia"/>
        </w:rPr>
        <w:t>４Fe＋３O</w:t>
      </w:r>
      <w:r w:rsidR="00AE6F60" w:rsidRPr="00D54D5C">
        <w:rPr>
          <w:rFonts w:asciiTheme="majorEastAsia" w:eastAsiaTheme="majorEastAsia" w:hAnsiTheme="majorEastAsia" w:hint="eastAsia"/>
          <w:vertAlign w:val="subscript"/>
        </w:rPr>
        <w:t>2</w:t>
      </w:r>
      <w:r w:rsidRPr="00D54D5C">
        <w:rPr>
          <w:rFonts w:asciiTheme="majorEastAsia" w:eastAsiaTheme="majorEastAsia" w:hAnsiTheme="majorEastAsia" w:hint="eastAsia"/>
        </w:rPr>
        <w:t>＋６H</w:t>
      </w:r>
      <w:r w:rsidR="00AE6F60" w:rsidRPr="00D54D5C">
        <w:rPr>
          <w:rFonts w:asciiTheme="majorEastAsia" w:eastAsiaTheme="majorEastAsia" w:hAnsiTheme="majorEastAsia" w:hint="eastAsia"/>
          <w:vertAlign w:val="subscript"/>
        </w:rPr>
        <w:t>2</w:t>
      </w:r>
      <w:r w:rsidRPr="00D54D5C">
        <w:rPr>
          <w:rFonts w:asciiTheme="majorEastAsia" w:eastAsiaTheme="majorEastAsia" w:hAnsiTheme="majorEastAsia" w:hint="eastAsia"/>
        </w:rPr>
        <w:t>O →４Fe</w:t>
      </w:r>
      <w:r w:rsidR="00FB2983" w:rsidRPr="00D54D5C">
        <w:rPr>
          <w:rFonts w:asciiTheme="majorEastAsia" w:eastAsiaTheme="majorEastAsia" w:hAnsiTheme="majorEastAsia" w:hint="eastAsia"/>
        </w:rPr>
        <w:t>(</w:t>
      </w:r>
      <w:r w:rsidRPr="00D54D5C">
        <w:rPr>
          <w:rFonts w:asciiTheme="majorEastAsia" w:eastAsiaTheme="majorEastAsia" w:hAnsiTheme="majorEastAsia" w:hint="eastAsia"/>
        </w:rPr>
        <w:t>OH</w:t>
      </w:r>
      <w:r w:rsidR="00FB2983" w:rsidRPr="00D54D5C">
        <w:rPr>
          <w:rFonts w:asciiTheme="majorEastAsia" w:eastAsiaTheme="majorEastAsia" w:hAnsiTheme="majorEastAsia" w:hint="eastAsia"/>
        </w:rPr>
        <w:t>)</w:t>
      </w:r>
      <w:r w:rsidR="00AE6F60" w:rsidRPr="00D54D5C">
        <w:rPr>
          <w:rFonts w:asciiTheme="majorEastAsia" w:eastAsiaTheme="majorEastAsia" w:hAnsiTheme="majorEastAsia" w:hint="eastAsia"/>
          <w:vertAlign w:val="subscript"/>
        </w:rPr>
        <w:t>3</w:t>
      </w:r>
    </w:p>
    <w:p w14:paraId="27717F0D" w14:textId="7BB5AA10" w:rsidR="00B5383C" w:rsidRDefault="00B5383C" w:rsidP="00EA1D7B">
      <w:r>
        <w:rPr>
          <w:rFonts w:hint="eastAsia"/>
        </w:rPr>
        <w:t>であった。</w:t>
      </w:r>
    </w:p>
    <w:p w14:paraId="7BB6E483" w14:textId="23799769" w:rsidR="003651AC" w:rsidRPr="003651AC" w:rsidRDefault="00B324D1" w:rsidP="00EA1D7B">
      <w:r>
        <w:rPr>
          <w:rFonts w:hint="eastAsia"/>
        </w:rPr>
        <w:t>今回の授業の準備では</w:t>
      </w:r>
      <w:r w:rsidR="0043230F">
        <w:rPr>
          <w:rFonts w:hint="eastAsia"/>
        </w:rPr>
        <w:t>，</w:t>
      </w:r>
      <w:r w:rsidR="00B5383C">
        <w:rPr>
          <w:rFonts w:hint="eastAsia"/>
        </w:rPr>
        <w:t>水酸化鉄</w:t>
      </w:r>
      <w:r w:rsidR="0043230F" w:rsidRPr="00D54D5C">
        <w:rPr>
          <w:rFonts w:asciiTheme="majorEastAsia" w:eastAsiaTheme="majorEastAsia" w:hAnsiTheme="majorEastAsia" w:hint="eastAsia"/>
        </w:rPr>
        <w:t>Fe(OH)</w:t>
      </w:r>
      <w:r w:rsidR="0043230F" w:rsidRPr="00D54D5C">
        <w:rPr>
          <w:rFonts w:asciiTheme="majorEastAsia" w:eastAsiaTheme="majorEastAsia" w:hAnsiTheme="majorEastAsia" w:hint="eastAsia"/>
          <w:vertAlign w:val="subscript"/>
        </w:rPr>
        <w:t>2</w:t>
      </w:r>
      <w:r w:rsidR="00B5383C">
        <w:rPr>
          <w:rFonts w:hint="eastAsia"/>
        </w:rPr>
        <w:t>と</w:t>
      </w:r>
      <w:r w:rsidR="0043230F" w:rsidRPr="00D54D5C">
        <w:rPr>
          <w:rFonts w:asciiTheme="majorEastAsia" w:eastAsiaTheme="majorEastAsia" w:hAnsiTheme="majorEastAsia" w:hint="eastAsia"/>
        </w:rPr>
        <w:t>Fe(OH)</w:t>
      </w:r>
      <w:r w:rsidR="0043230F" w:rsidRPr="00D54D5C">
        <w:rPr>
          <w:rFonts w:asciiTheme="majorEastAsia" w:eastAsiaTheme="majorEastAsia" w:hAnsiTheme="majorEastAsia" w:hint="eastAsia"/>
          <w:vertAlign w:val="subscript"/>
        </w:rPr>
        <w:t>3</w:t>
      </w:r>
      <w:r w:rsidR="00B5383C">
        <w:rPr>
          <w:rFonts w:hint="eastAsia"/>
        </w:rPr>
        <w:t>は</w:t>
      </w:r>
      <w:r w:rsidR="0043230F">
        <w:rPr>
          <w:rFonts w:hint="eastAsia"/>
        </w:rPr>
        <w:t>反応式と熱量の説明を</w:t>
      </w:r>
      <w:r w:rsidR="00B5383C">
        <w:rPr>
          <w:rFonts w:hint="eastAsia"/>
        </w:rPr>
        <w:t>用意していた</w:t>
      </w:r>
      <w:r w:rsidR="0043230F">
        <w:rPr>
          <w:rFonts w:hint="eastAsia"/>
        </w:rPr>
        <w:t>。しかし，</w:t>
      </w:r>
      <w:r w:rsidR="00B5383C">
        <w:rPr>
          <w:rFonts w:hint="eastAsia"/>
        </w:rPr>
        <w:t>酸化鉄</w:t>
      </w:r>
      <w:r w:rsidR="00B5383C">
        <w:rPr>
          <w:rFonts w:hint="eastAsia"/>
        </w:rPr>
        <w:t>(</w:t>
      </w:r>
      <w:r w:rsidR="00B5383C">
        <w:rPr>
          <w:rFonts w:hint="eastAsia"/>
        </w:rPr>
        <w:t>Ⅰ</w:t>
      </w:r>
      <w:r w:rsidR="00B5383C">
        <w:rPr>
          <w:rFonts w:hint="eastAsia"/>
        </w:rPr>
        <w:t>)</w:t>
      </w:r>
      <w:r w:rsidR="00B5383C">
        <w:rPr>
          <w:rFonts w:hint="eastAsia"/>
        </w:rPr>
        <w:t>について</w:t>
      </w:r>
      <w:r>
        <w:rPr>
          <w:rFonts w:hint="eastAsia"/>
        </w:rPr>
        <w:t>は</w:t>
      </w:r>
      <w:r w:rsidR="0043230F">
        <w:rPr>
          <w:rFonts w:hint="eastAsia"/>
        </w:rPr>
        <w:t>説明</w:t>
      </w:r>
      <w:r w:rsidR="00B5383C">
        <w:rPr>
          <w:rFonts w:hint="eastAsia"/>
        </w:rPr>
        <w:t>の用意を</w:t>
      </w:r>
      <w:r w:rsidR="0043230F">
        <w:rPr>
          <w:rFonts w:hint="eastAsia"/>
        </w:rPr>
        <w:t>しなかったため、授業の展開をどうするか迷った。</w:t>
      </w:r>
      <w:r w:rsidR="00B5383C">
        <w:rPr>
          <w:rFonts w:hint="eastAsia"/>
        </w:rPr>
        <w:t>その結果、用語の説明をして時間を稼ぎ</w:t>
      </w:r>
      <w:r w:rsidR="0043230F">
        <w:rPr>
          <w:rFonts w:hint="eastAsia"/>
        </w:rPr>
        <w:t>，</w:t>
      </w:r>
      <w:r w:rsidR="00B5383C">
        <w:rPr>
          <w:rFonts w:hint="eastAsia"/>
        </w:rPr>
        <w:t>どう</w:t>
      </w:r>
      <w:r w:rsidR="0043230F">
        <w:rPr>
          <w:rFonts w:hint="eastAsia"/>
        </w:rPr>
        <w:t>話し</w:t>
      </w:r>
      <w:r w:rsidR="00B5383C">
        <w:rPr>
          <w:rFonts w:hint="eastAsia"/>
        </w:rPr>
        <w:t>を持っていこうかと考えたため</w:t>
      </w:r>
      <w:r w:rsidR="0043230F">
        <w:rPr>
          <w:rFonts w:hint="eastAsia"/>
        </w:rPr>
        <w:t>，</w:t>
      </w:r>
      <w:r w:rsidR="00B5383C">
        <w:rPr>
          <w:rFonts w:hint="eastAsia"/>
        </w:rPr>
        <w:t>発問に対するフォローをすることができなかった。</w:t>
      </w:r>
      <w:r w:rsidR="00877353">
        <w:rPr>
          <w:rFonts w:hint="eastAsia"/>
        </w:rPr>
        <w:t>もっと、内容に対する理解を深める必要がある</w:t>
      </w:r>
      <w:r>
        <w:rPr>
          <w:rFonts w:hint="eastAsia"/>
        </w:rPr>
        <w:t>と感じた</w:t>
      </w:r>
      <w:r w:rsidR="00877353">
        <w:rPr>
          <w:rFonts w:hint="eastAsia"/>
        </w:rPr>
        <w:t>。</w:t>
      </w:r>
      <w:bookmarkStart w:id="2" w:name="_GoBack"/>
      <w:bookmarkEnd w:id="2"/>
    </w:p>
    <w:sectPr w:rsidR="003651AC" w:rsidRPr="003651AC" w:rsidSect="005F3BAF">
      <w:headerReference w:type="even" r:id="rId14"/>
      <w:footerReference w:type="even" r:id="rId15"/>
      <w:footerReference w:type="default" r:id="rId16"/>
      <w:pgSz w:w="11900" w:h="16840"/>
      <w:pgMar w:top="1440" w:right="1440" w:bottom="1440" w:left="1440" w:header="851" w:footer="992" w:gutter="0"/>
      <w:cols w:space="425"/>
      <w:titlePg/>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B74E4" w14:textId="77777777" w:rsidR="005C0903" w:rsidRDefault="005C0903" w:rsidP="00EA1D7B">
      <w:r>
        <w:separator/>
      </w:r>
    </w:p>
  </w:endnote>
  <w:endnote w:type="continuationSeparator" w:id="0">
    <w:p w14:paraId="688F9565" w14:textId="77777777" w:rsidR="005C0903" w:rsidRDefault="005C0903" w:rsidP="00EA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altName w:val="ＭＳ 明朝"/>
    <w:charset w:val="4E"/>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F6DD3" w14:textId="77777777" w:rsidR="00F36BE7" w:rsidRDefault="00F36BE7" w:rsidP="00EA1D7B">
    <w:pPr>
      <w:pStyle w:val="a5"/>
      <w:rPr>
        <w:rStyle w:val="a7"/>
      </w:rPr>
    </w:pPr>
    <w:r>
      <w:rPr>
        <w:rStyle w:val="a7"/>
      </w:rPr>
      <w:fldChar w:fldCharType="begin"/>
    </w:r>
    <w:r>
      <w:rPr>
        <w:rStyle w:val="a7"/>
      </w:rPr>
      <w:instrText xml:space="preserve">PAGE  </w:instrText>
    </w:r>
    <w:r>
      <w:rPr>
        <w:rStyle w:val="a7"/>
      </w:rPr>
      <w:fldChar w:fldCharType="end"/>
    </w:r>
  </w:p>
  <w:p w14:paraId="632D39CE" w14:textId="77777777" w:rsidR="00F36BE7" w:rsidRDefault="00F36BE7" w:rsidP="00EA1D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985941"/>
      <w:docPartObj>
        <w:docPartGallery w:val="Page Numbers (Bottom of Page)"/>
        <w:docPartUnique/>
      </w:docPartObj>
    </w:sdtPr>
    <w:sdtContent>
      <w:p w14:paraId="27241E32" w14:textId="388D7CE3" w:rsidR="003651AC" w:rsidRDefault="003651AC">
        <w:pPr>
          <w:pStyle w:val="a5"/>
          <w:jc w:val="center"/>
        </w:pPr>
        <w:r>
          <w:fldChar w:fldCharType="begin"/>
        </w:r>
        <w:r>
          <w:instrText>PAGE   \* MERGEFORMAT</w:instrText>
        </w:r>
        <w:r>
          <w:fldChar w:fldCharType="separate"/>
        </w:r>
        <w:r w:rsidRPr="003651AC">
          <w:rPr>
            <w:noProof/>
            <w:lang w:val="ja-JP"/>
          </w:rPr>
          <w:t>2</w:t>
        </w:r>
        <w:r>
          <w:fldChar w:fldCharType="end"/>
        </w:r>
      </w:p>
    </w:sdtContent>
  </w:sdt>
  <w:p w14:paraId="388A367D" w14:textId="77777777" w:rsidR="00F36BE7" w:rsidRDefault="00F36BE7" w:rsidP="00EA1D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356EE" w14:textId="77777777" w:rsidR="005C0903" w:rsidRDefault="005C0903" w:rsidP="00EA1D7B">
      <w:r>
        <w:separator/>
      </w:r>
    </w:p>
  </w:footnote>
  <w:footnote w:type="continuationSeparator" w:id="0">
    <w:p w14:paraId="531FD4B9" w14:textId="77777777" w:rsidR="005C0903" w:rsidRDefault="005C0903" w:rsidP="00EA1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479E" w14:textId="77777777" w:rsidR="005F3BAF" w:rsidRDefault="005C0903" w:rsidP="00EA1D7B">
    <w:pPr>
      <w:pStyle w:val="a3"/>
    </w:pPr>
    <w:sdt>
      <w:sdtPr>
        <w:id w:val="171999623"/>
        <w:placeholder>
          <w:docPart w:val="6A919B436A08E04F821876EC1A4316D2"/>
        </w:placeholder>
        <w:temporary/>
        <w:showingPlcHdr/>
      </w:sdtPr>
      <w:sdtEndPr/>
      <w:sdtContent>
        <w:r w:rsidR="005F3BAF">
          <w:rPr>
            <w:lang w:val="ja"/>
          </w:rPr>
          <w:t>[</w:t>
        </w:r>
        <w:r w:rsidR="005F3BAF">
          <w:rPr>
            <w:lang w:val="ja"/>
          </w:rPr>
          <w:t>テキストの入力</w:t>
        </w:r>
        <w:r w:rsidR="005F3BAF">
          <w:rPr>
            <w:lang w:val="ja"/>
          </w:rPr>
          <w:t>]</w:t>
        </w:r>
      </w:sdtContent>
    </w:sdt>
    <w:r w:rsidR="005F3BAF">
      <w:ptab w:relativeTo="margin" w:alignment="center" w:leader="none"/>
    </w:r>
    <w:sdt>
      <w:sdtPr>
        <w:id w:val="171999624"/>
        <w:placeholder>
          <w:docPart w:val="AD1B823A7BA38049B152F332816DE4C5"/>
        </w:placeholder>
        <w:temporary/>
        <w:showingPlcHdr/>
      </w:sdtPr>
      <w:sdtEndPr/>
      <w:sdtContent>
        <w:r w:rsidR="005F3BAF">
          <w:rPr>
            <w:lang w:val="ja"/>
          </w:rPr>
          <w:t>[</w:t>
        </w:r>
        <w:r w:rsidR="005F3BAF">
          <w:rPr>
            <w:lang w:val="ja"/>
          </w:rPr>
          <w:t>テキストの入力</w:t>
        </w:r>
        <w:r w:rsidR="005F3BAF">
          <w:rPr>
            <w:lang w:val="ja"/>
          </w:rPr>
          <w:t>]</w:t>
        </w:r>
      </w:sdtContent>
    </w:sdt>
    <w:r w:rsidR="005F3BAF">
      <w:ptab w:relativeTo="margin" w:alignment="right" w:leader="none"/>
    </w:r>
    <w:sdt>
      <w:sdtPr>
        <w:id w:val="171999625"/>
        <w:placeholder>
          <w:docPart w:val="CADEAD6961E1D946A4E624C398718547"/>
        </w:placeholder>
        <w:temporary/>
        <w:showingPlcHdr/>
      </w:sdtPr>
      <w:sdtEndPr/>
      <w:sdtContent>
        <w:r w:rsidR="005F3BAF">
          <w:rPr>
            <w:lang w:val="ja"/>
          </w:rPr>
          <w:t>[</w:t>
        </w:r>
        <w:r w:rsidR="005F3BAF">
          <w:rPr>
            <w:lang w:val="ja"/>
          </w:rPr>
          <w:t>テキストの入力</w:t>
        </w:r>
        <w:r w:rsidR="005F3BAF">
          <w:rPr>
            <w:lang w:val="ja"/>
          </w:rPr>
          <w:t>]</w:t>
        </w:r>
      </w:sdtContent>
    </w:sdt>
  </w:p>
  <w:p w14:paraId="6F43A369" w14:textId="77777777" w:rsidR="005F3BAF" w:rsidRDefault="005F3BAF" w:rsidP="00EA1D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ADD"/>
    <w:multiLevelType w:val="hybridMultilevel"/>
    <w:tmpl w:val="1D70B6AC"/>
    <w:lvl w:ilvl="0" w:tplc="B35A1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505494A"/>
    <w:multiLevelType w:val="hybridMultilevel"/>
    <w:tmpl w:val="0B287E9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750267F"/>
    <w:multiLevelType w:val="hybridMultilevel"/>
    <w:tmpl w:val="0242D892"/>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093320DA"/>
    <w:multiLevelType w:val="hybridMultilevel"/>
    <w:tmpl w:val="9762F68A"/>
    <w:lvl w:ilvl="0" w:tplc="F322FDB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833F9E"/>
    <w:multiLevelType w:val="hybridMultilevel"/>
    <w:tmpl w:val="AE36F3C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5867BA9"/>
    <w:multiLevelType w:val="hybridMultilevel"/>
    <w:tmpl w:val="F3440E8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81A43EF"/>
    <w:multiLevelType w:val="hybridMultilevel"/>
    <w:tmpl w:val="F3440E8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D144638"/>
    <w:multiLevelType w:val="hybridMultilevel"/>
    <w:tmpl w:val="F3440E8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F024E8B"/>
    <w:multiLevelType w:val="hybridMultilevel"/>
    <w:tmpl w:val="9DBE3240"/>
    <w:lvl w:ilvl="0" w:tplc="E97276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B7261C"/>
    <w:multiLevelType w:val="hybridMultilevel"/>
    <w:tmpl w:val="1AE66122"/>
    <w:lvl w:ilvl="0" w:tplc="04090017">
      <w:start w:val="1"/>
      <w:numFmt w:val="aiueoFullWidth"/>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26F844FB"/>
    <w:multiLevelType w:val="hybridMultilevel"/>
    <w:tmpl w:val="3EF8077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2A680911"/>
    <w:multiLevelType w:val="hybridMultilevel"/>
    <w:tmpl w:val="8F8A4D4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322F7537"/>
    <w:multiLevelType w:val="hybridMultilevel"/>
    <w:tmpl w:val="878447D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4F790BDC"/>
    <w:multiLevelType w:val="hybridMultilevel"/>
    <w:tmpl w:val="5C86F1A2"/>
    <w:lvl w:ilvl="0" w:tplc="AD80AD2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51113707"/>
    <w:multiLevelType w:val="hybridMultilevel"/>
    <w:tmpl w:val="732C0342"/>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528B686C"/>
    <w:multiLevelType w:val="hybridMultilevel"/>
    <w:tmpl w:val="878447D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530E05E2"/>
    <w:multiLevelType w:val="hybridMultilevel"/>
    <w:tmpl w:val="8DFEE736"/>
    <w:lvl w:ilvl="0" w:tplc="492CAA86">
      <w:start w:val="1"/>
      <w:numFmt w:val="decimal"/>
      <w:lvlText w:val="%1."/>
      <w:lvlJc w:val="left"/>
      <w:pPr>
        <w:ind w:left="480" w:hanging="480"/>
      </w:pPr>
      <w:rPr>
        <w:b/>
        <w:sz w:val="21"/>
        <w:szCs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5629256F"/>
    <w:multiLevelType w:val="hybridMultilevel"/>
    <w:tmpl w:val="06425C10"/>
    <w:lvl w:ilvl="0" w:tplc="52F60044">
      <w:start w:val="1"/>
      <w:numFmt w:val="decimal"/>
      <w:pStyle w:val="1"/>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62D95BBD"/>
    <w:multiLevelType w:val="hybridMultilevel"/>
    <w:tmpl w:val="7780D55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657E6DE8"/>
    <w:multiLevelType w:val="hybridMultilevel"/>
    <w:tmpl w:val="F3440E8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6C17719E"/>
    <w:multiLevelType w:val="hybridMultilevel"/>
    <w:tmpl w:val="B9E8A4CC"/>
    <w:lvl w:ilvl="0" w:tplc="34C6F4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6D617B3A"/>
    <w:multiLevelType w:val="hybridMultilevel"/>
    <w:tmpl w:val="2DA46A3A"/>
    <w:lvl w:ilvl="0" w:tplc="3FDAF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46819AF"/>
    <w:multiLevelType w:val="hybridMultilevel"/>
    <w:tmpl w:val="F3440E8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7"/>
  </w:num>
  <w:num w:numId="2">
    <w:abstractNumId w:val="19"/>
  </w:num>
  <w:num w:numId="3">
    <w:abstractNumId w:val="10"/>
  </w:num>
  <w:num w:numId="4">
    <w:abstractNumId w:val="2"/>
  </w:num>
  <w:num w:numId="5">
    <w:abstractNumId w:val="18"/>
  </w:num>
  <w:num w:numId="6">
    <w:abstractNumId w:val="4"/>
  </w:num>
  <w:num w:numId="7">
    <w:abstractNumId w:val="14"/>
  </w:num>
  <w:num w:numId="8">
    <w:abstractNumId w:val="7"/>
  </w:num>
  <w:num w:numId="9">
    <w:abstractNumId w:val="6"/>
  </w:num>
  <w:num w:numId="10">
    <w:abstractNumId w:val="22"/>
  </w:num>
  <w:num w:numId="11">
    <w:abstractNumId w:val="5"/>
  </w:num>
  <w:num w:numId="12">
    <w:abstractNumId w:val="20"/>
  </w:num>
  <w:num w:numId="13">
    <w:abstractNumId w:val="8"/>
  </w:num>
  <w:num w:numId="14">
    <w:abstractNumId w:val="16"/>
  </w:num>
  <w:num w:numId="15">
    <w:abstractNumId w:val="9"/>
  </w:num>
  <w:num w:numId="16">
    <w:abstractNumId w:val="13"/>
  </w:num>
  <w:num w:numId="17">
    <w:abstractNumId w:val="1"/>
  </w:num>
  <w:num w:numId="18">
    <w:abstractNumId w:val="15"/>
  </w:num>
  <w:num w:numId="19">
    <w:abstractNumId w:val="11"/>
  </w:num>
  <w:num w:numId="20">
    <w:abstractNumId w:val="12"/>
  </w:num>
  <w:num w:numId="21">
    <w:abstractNumId w:val="0"/>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AA"/>
    <w:rsid w:val="000039B7"/>
    <w:rsid w:val="00033190"/>
    <w:rsid w:val="000D3D71"/>
    <w:rsid w:val="000D4199"/>
    <w:rsid w:val="000F6575"/>
    <w:rsid w:val="001058C1"/>
    <w:rsid w:val="001252C8"/>
    <w:rsid w:val="00131BD0"/>
    <w:rsid w:val="001328D2"/>
    <w:rsid w:val="001369D2"/>
    <w:rsid w:val="001733A1"/>
    <w:rsid w:val="001A7338"/>
    <w:rsid w:val="001B03C1"/>
    <w:rsid w:val="001C0421"/>
    <w:rsid w:val="001C709F"/>
    <w:rsid w:val="001E534C"/>
    <w:rsid w:val="001F6AF9"/>
    <w:rsid w:val="001F6DB5"/>
    <w:rsid w:val="00203396"/>
    <w:rsid w:val="00220AC6"/>
    <w:rsid w:val="00265087"/>
    <w:rsid w:val="00265429"/>
    <w:rsid w:val="002B1074"/>
    <w:rsid w:val="002C452D"/>
    <w:rsid w:val="00316102"/>
    <w:rsid w:val="00335967"/>
    <w:rsid w:val="00337742"/>
    <w:rsid w:val="003566E2"/>
    <w:rsid w:val="003651AC"/>
    <w:rsid w:val="003F0DCF"/>
    <w:rsid w:val="003F2694"/>
    <w:rsid w:val="00401DDD"/>
    <w:rsid w:val="004062CF"/>
    <w:rsid w:val="00423860"/>
    <w:rsid w:val="0043230F"/>
    <w:rsid w:val="0043713E"/>
    <w:rsid w:val="00440F77"/>
    <w:rsid w:val="00454024"/>
    <w:rsid w:val="00464DD1"/>
    <w:rsid w:val="00465744"/>
    <w:rsid w:val="00465B49"/>
    <w:rsid w:val="004A6514"/>
    <w:rsid w:val="004E1561"/>
    <w:rsid w:val="004F751C"/>
    <w:rsid w:val="00512D1C"/>
    <w:rsid w:val="0053515B"/>
    <w:rsid w:val="0053573F"/>
    <w:rsid w:val="0058017D"/>
    <w:rsid w:val="00586343"/>
    <w:rsid w:val="00586919"/>
    <w:rsid w:val="005B12DC"/>
    <w:rsid w:val="005B43D5"/>
    <w:rsid w:val="005C0903"/>
    <w:rsid w:val="005C5B70"/>
    <w:rsid w:val="005D064A"/>
    <w:rsid w:val="005F3BAF"/>
    <w:rsid w:val="006050ED"/>
    <w:rsid w:val="0061557E"/>
    <w:rsid w:val="00642433"/>
    <w:rsid w:val="0066342B"/>
    <w:rsid w:val="00667315"/>
    <w:rsid w:val="0067163E"/>
    <w:rsid w:val="006A31C1"/>
    <w:rsid w:val="006A32E1"/>
    <w:rsid w:val="006B7BA6"/>
    <w:rsid w:val="006C00CC"/>
    <w:rsid w:val="007045F0"/>
    <w:rsid w:val="0071526E"/>
    <w:rsid w:val="00720256"/>
    <w:rsid w:val="007611A5"/>
    <w:rsid w:val="00773AF5"/>
    <w:rsid w:val="007861FB"/>
    <w:rsid w:val="007950AA"/>
    <w:rsid w:val="007F691C"/>
    <w:rsid w:val="00824F7B"/>
    <w:rsid w:val="00843894"/>
    <w:rsid w:val="008630E1"/>
    <w:rsid w:val="00877353"/>
    <w:rsid w:val="008D3A1E"/>
    <w:rsid w:val="008E1119"/>
    <w:rsid w:val="00992F40"/>
    <w:rsid w:val="009F26AA"/>
    <w:rsid w:val="00A038C0"/>
    <w:rsid w:val="00A140E6"/>
    <w:rsid w:val="00A23708"/>
    <w:rsid w:val="00A36710"/>
    <w:rsid w:val="00A673AB"/>
    <w:rsid w:val="00A829DF"/>
    <w:rsid w:val="00A82CD6"/>
    <w:rsid w:val="00A913A3"/>
    <w:rsid w:val="00A94F34"/>
    <w:rsid w:val="00AC56B9"/>
    <w:rsid w:val="00AE6F60"/>
    <w:rsid w:val="00B324D1"/>
    <w:rsid w:val="00B3338B"/>
    <w:rsid w:val="00B4174F"/>
    <w:rsid w:val="00B5383C"/>
    <w:rsid w:val="00B80592"/>
    <w:rsid w:val="00BB232F"/>
    <w:rsid w:val="00BF0DFC"/>
    <w:rsid w:val="00BF1F5A"/>
    <w:rsid w:val="00BF7019"/>
    <w:rsid w:val="00C50E47"/>
    <w:rsid w:val="00C62029"/>
    <w:rsid w:val="00C74FD8"/>
    <w:rsid w:val="00C842BA"/>
    <w:rsid w:val="00CA6C2B"/>
    <w:rsid w:val="00CB0740"/>
    <w:rsid w:val="00CB306E"/>
    <w:rsid w:val="00CC651D"/>
    <w:rsid w:val="00CD1D8A"/>
    <w:rsid w:val="00D54D5C"/>
    <w:rsid w:val="00D978C2"/>
    <w:rsid w:val="00DA0D11"/>
    <w:rsid w:val="00DB1A3A"/>
    <w:rsid w:val="00DD462F"/>
    <w:rsid w:val="00DF7188"/>
    <w:rsid w:val="00E1389B"/>
    <w:rsid w:val="00E47B7C"/>
    <w:rsid w:val="00EA1D7B"/>
    <w:rsid w:val="00EA5C74"/>
    <w:rsid w:val="00EA6249"/>
    <w:rsid w:val="00EB36BC"/>
    <w:rsid w:val="00EC45A7"/>
    <w:rsid w:val="00EC7007"/>
    <w:rsid w:val="00ED065E"/>
    <w:rsid w:val="00ED0B45"/>
    <w:rsid w:val="00EF6589"/>
    <w:rsid w:val="00F01021"/>
    <w:rsid w:val="00F14EB2"/>
    <w:rsid w:val="00F27134"/>
    <w:rsid w:val="00F32E6F"/>
    <w:rsid w:val="00F36BE7"/>
    <w:rsid w:val="00F47EA5"/>
    <w:rsid w:val="00FB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ECE3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7B"/>
    <w:pPr>
      <w:widowControl w:val="0"/>
      <w:jc w:val="both"/>
    </w:pPr>
    <w:rPr>
      <w:sz w:val="21"/>
      <w:szCs w:val="21"/>
    </w:rPr>
  </w:style>
  <w:style w:type="paragraph" w:styleId="1">
    <w:name w:val="heading 1"/>
    <w:basedOn w:val="a"/>
    <w:next w:val="a"/>
    <w:link w:val="10"/>
    <w:uiPriority w:val="9"/>
    <w:qFormat/>
    <w:rsid w:val="00EA1D7B"/>
    <w:pPr>
      <w:numPr>
        <w:numId w:val="1"/>
      </w:numPr>
      <w:ind w:left="482" w:hanging="482"/>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A1D7B"/>
    <w:pPr>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0AA"/>
    <w:pPr>
      <w:tabs>
        <w:tab w:val="center" w:pos="4252"/>
        <w:tab w:val="right" w:pos="8504"/>
      </w:tabs>
      <w:snapToGrid w:val="0"/>
    </w:pPr>
  </w:style>
  <w:style w:type="character" w:customStyle="1" w:styleId="a4">
    <w:name w:val="ヘッダー (文字)"/>
    <w:basedOn w:val="a0"/>
    <w:link w:val="a3"/>
    <w:uiPriority w:val="99"/>
    <w:rsid w:val="007950AA"/>
  </w:style>
  <w:style w:type="paragraph" w:styleId="a5">
    <w:name w:val="footer"/>
    <w:basedOn w:val="a"/>
    <w:link w:val="a6"/>
    <w:uiPriority w:val="99"/>
    <w:unhideWhenUsed/>
    <w:rsid w:val="007950AA"/>
    <w:pPr>
      <w:tabs>
        <w:tab w:val="center" w:pos="4252"/>
        <w:tab w:val="right" w:pos="8504"/>
      </w:tabs>
      <w:snapToGrid w:val="0"/>
    </w:pPr>
  </w:style>
  <w:style w:type="character" w:customStyle="1" w:styleId="a6">
    <w:name w:val="フッター (文字)"/>
    <w:basedOn w:val="a0"/>
    <w:link w:val="a5"/>
    <w:uiPriority w:val="99"/>
    <w:rsid w:val="007950AA"/>
  </w:style>
  <w:style w:type="character" w:styleId="a7">
    <w:name w:val="page number"/>
    <w:basedOn w:val="a0"/>
    <w:unhideWhenUsed/>
    <w:rsid w:val="007950AA"/>
  </w:style>
  <w:style w:type="paragraph" w:styleId="a8">
    <w:name w:val="Title"/>
    <w:basedOn w:val="a"/>
    <w:next w:val="a"/>
    <w:link w:val="a9"/>
    <w:qFormat/>
    <w:rsid w:val="007950AA"/>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rsid w:val="007950AA"/>
    <w:rPr>
      <w:rFonts w:asciiTheme="majorHAnsi" w:eastAsia="ＭＳ ゴシック" w:hAnsiTheme="majorHAnsi" w:cstheme="majorBidi"/>
      <w:sz w:val="32"/>
      <w:szCs w:val="32"/>
    </w:rPr>
  </w:style>
  <w:style w:type="character" w:customStyle="1" w:styleId="10">
    <w:name w:val="見出し 1 (文字)"/>
    <w:basedOn w:val="a0"/>
    <w:link w:val="1"/>
    <w:uiPriority w:val="9"/>
    <w:rsid w:val="00EA1D7B"/>
    <w:rPr>
      <w:rFonts w:asciiTheme="majorHAnsi" w:eastAsiaTheme="majorEastAsia" w:hAnsiTheme="majorHAnsi" w:cstheme="majorBidi"/>
      <w:sz w:val="28"/>
      <w:szCs w:val="28"/>
    </w:rPr>
  </w:style>
  <w:style w:type="character" w:styleId="aa">
    <w:name w:val="Placeholder Text"/>
    <w:basedOn w:val="a0"/>
    <w:uiPriority w:val="99"/>
    <w:semiHidden/>
    <w:rsid w:val="006050ED"/>
    <w:rPr>
      <w:color w:val="808080"/>
    </w:rPr>
  </w:style>
  <w:style w:type="paragraph" w:styleId="ab">
    <w:name w:val="Balloon Text"/>
    <w:basedOn w:val="a"/>
    <w:link w:val="ac"/>
    <w:uiPriority w:val="99"/>
    <w:semiHidden/>
    <w:unhideWhenUsed/>
    <w:rsid w:val="006050ED"/>
    <w:rPr>
      <w:rFonts w:ascii="ヒラギノ角ゴ ProN W3" w:eastAsia="ヒラギノ角ゴ ProN W3"/>
      <w:sz w:val="18"/>
      <w:szCs w:val="18"/>
    </w:rPr>
  </w:style>
  <w:style w:type="character" w:customStyle="1" w:styleId="ac">
    <w:name w:val="吹き出し (文字)"/>
    <w:basedOn w:val="a0"/>
    <w:link w:val="ab"/>
    <w:uiPriority w:val="99"/>
    <w:semiHidden/>
    <w:rsid w:val="006050ED"/>
    <w:rPr>
      <w:rFonts w:ascii="ヒラギノ角ゴ ProN W3" w:eastAsia="ヒラギノ角ゴ ProN W3"/>
      <w:sz w:val="18"/>
      <w:szCs w:val="18"/>
    </w:rPr>
  </w:style>
  <w:style w:type="paragraph" w:styleId="ad">
    <w:name w:val="List Paragraph"/>
    <w:basedOn w:val="a"/>
    <w:uiPriority w:val="72"/>
    <w:qFormat/>
    <w:rsid w:val="00265429"/>
    <w:pPr>
      <w:ind w:leftChars="400" w:left="960"/>
    </w:pPr>
  </w:style>
  <w:style w:type="table" w:styleId="ae">
    <w:name w:val="Table Grid"/>
    <w:basedOn w:val="a1"/>
    <w:rsid w:val="005801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F0DCF"/>
    <w:rPr>
      <w:szCs w:val="21"/>
    </w:rPr>
  </w:style>
  <w:style w:type="character" w:customStyle="1" w:styleId="20">
    <w:name w:val="見出し 2 (文字)"/>
    <w:basedOn w:val="a0"/>
    <w:link w:val="2"/>
    <w:uiPriority w:val="9"/>
    <w:rsid w:val="00EA1D7B"/>
    <w:rPr>
      <w:rFonts w:asciiTheme="majorHAnsi" w:eastAsiaTheme="majorEastAsia" w:hAnsiTheme="majorHAnsi" w:cstheme="majorBidi"/>
      <w:b/>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7B"/>
    <w:pPr>
      <w:widowControl w:val="0"/>
      <w:jc w:val="both"/>
    </w:pPr>
    <w:rPr>
      <w:sz w:val="21"/>
      <w:szCs w:val="21"/>
    </w:rPr>
  </w:style>
  <w:style w:type="paragraph" w:styleId="1">
    <w:name w:val="heading 1"/>
    <w:basedOn w:val="a"/>
    <w:next w:val="a"/>
    <w:link w:val="10"/>
    <w:uiPriority w:val="9"/>
    <w:qFormat/>
    <w:rsid w:val="00EA1D7B"/>
    <w:pPr>
      <w:numPr>
        <w:numId w:val="1"/>
      </w:numPr>
      <w:ind w:left="482" w:hanging="482"/>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A1D7B"/>
    <w:pPr>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0AA"/>
    <w:pPr>
      <w:tabs>
        <w:tab w:val="center" w:pos="4252"/>
        <w:tab w:val="right" w:pos="8504"/>
      </w:tabs>
      <w:snapToGrid w:val="0"/>
    </w:pPr>
  </w:style>
  <w:style w:type="character" w:customStyle="1" w:styleId="a4">
    <w:name w:val="ヘッダー (文字)"/>
    <w:basedOn w:val="a0"/>
    <w:link w:val="a3"/>
    <w:uiPriority w:val="99"/>
    <w:rsid w:val="007950AA"/>
  </w:style>
  <w:style w:type="paragraph" w:styleId="a5">
    <w:name w:val="footer"/>
    <w:basedOn w:val="a"/>
    <w:link w:val="a6"/>
    <w:uiPriority w:val="99"/>
    <w:unhideWhenUsed/>
    <w:rsid w:val="007950AA"/>
    <w:pPr>
      <w:tabs>
        <w:tab w:val="center" w:pos="4252"/>
        <w:tab w:val="right" w:pos="8504"/>
      </w:tabs>
      <w:snapToGrid w:val="0"/>
    </w:pPr>
  </w:style>
  <w:style w:type="character" w:customStyle="1" w:styleId="a6">
    <w:name w:val="フッター (文字)"/>
    <w:basedOn w:val="a0"/>
    <w:link w:val="a5"/>
    <w:uiPriority w:val="99"/>
    <w:rsid w:val="007950AA"/>
  </w:style>
  <w:style w:type="character" w:styleId="a7">
    <w:name w:val="page number"/>
    <w:basedOn w:val="a0"/>
    <w:unhideWhenUsed/>
    <w:rsid w:val="007950AA"/>
  </w:style>
  <w:style w:type="paragraph" w:styleId="a8">
    <w:name w:val="Title"/>
    <w:basedOn w:val="a"/>
    <w:next w:val="a"/>
    <w:link w:val="a9"/>
    <w:qFormat/>
    <w:rsid w:val="007950AA"/>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rsid w:val="007950AA"/>
    <w:rPr>
      <w:rFonts w:asciiTheme="majorHAnsi" w:eastAsia="ＭＳ ゴシック" w:hAnsiTheme="majorHAnsi" w:cstheme="majorBidi"/>
      <w:sz w:val="32"/>
      <w:szCs w:val="32"/>
    </w:rPr>
  </w:style>
  <w:style w:type="character" w:customStyle="1" w:styleId="10">
    <w:name w:val="見出し 1 (文字)"/>
    <w:basedOn w:val="a0"/>
    <w:link w:val="1"/>
    <w:uiPriority w:val="9"/>
    <w:rsid w:val="00EA1D7B"/>
    <w:rPr>
      <w:rFonts w:asciiTheme="majorHAnsi" w:eastAsiaTheme="majorEastAsia" w:hAnsiTheme="majorHAnsi" w:cstheme="majorBidi"/>
      <w:sz w:val="28"/>
      <w:szCs w:val="28"/>
    </w:rPr>
  </w:style>
  <w:style w:type="character" w:styleId="aa">
    <w:name w:val="Placeholder Text"/>
    <w:basedOn w:val="a0"/>
    <w:uiPriority w:val="99"/>
    <w:semiHidden/>
    <w:rsid w:val="006050ED"/>
    <w:rPr>
      <w:color w:val="808080"/>
    </w:rPr>
  </w:style>
  <w:style w:type="paragraph" w:styleId="ab">
    <w:name w:val="Balloon Text"/>
    <w:basedOn w:val="a"/>
    <w:link w:val="ac"/>
    <w:uiPriority w:val="99"/>
    <w:semiHidden/>
    <w:unhideWhenUsed/>
    <w:rsid w:val="006050ED"/>
    <w:rPr>
      <w:rFonts w:ascii="ヒラギノ角ゴ ProN W3" w:eastAsia="ヒラギノ角ゴ ProN W3"/>
      <w:sz w:val="18"/>
      <w:szCs w:val="18"/>
    </w:rPr>
  </w:style>
  <w:style w:type="character" w:customStyle="1" w:styleId="ac">
    <w:name w:val="吹き出し (文字)"/>
    <w:basedOn w:val="a0"/>
    <w:link w:val="ab"/>
    <w:uiPriority w:val="99"/>
    <w:semiHidden/>
    <w:rsid w:val="006050ED"/>
    <w:rPr>
      <w:rFonts w:ascii="ヒラギノ角ゴ ProN W3" w:eastAsia="ヒラギノ角ゴ ProN W3"/>
      <w:sz w:val="18"/>
      <w:szCs w:val="18"/>
    </w:rPr>
  </w:style>
  <w:style w:type="paragraph" w:styleId="ad">
    <w:name w:val="List Paragraph"/>
    <w:basedOn w:val="a"/>
    <w:uiPriority w:val="72"/>
    <w:qFormat/>
    <w:rsid w:val="00265429"/>
    <w:pPr>
      <w:ind w:leftChars="400" w:left="960"/>
    </w:pPr>
  </w:style>
  <w:style w:type="table" w:styleId="ae">
    <w:name w:val="Table Grid"/>
    <w:basedOn w:val="a1"/>
    <w:rsid w:val="005801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F0DCF"/>
    <w:rPr>
      <w:szCs w:val="21"/>
    </w:rPr>
  </w:style>
  <w:style w:type="character" w:customStyle="1" w:styleId="20">
    <w:name w:val="見出し 2 (文字)"/>
    <w:basedOn w:val="a0"/>
    <w:link w:val="2"/>
    <w:uiPriority w:val="9"/>
    <w:rsid w:val="00EA1D7B"/>
    <w:rPr>
      <w:rFonts w:asciiTheme="majorHAnsi" w:eastAsiaTheme="majorEastAsia" w:hAnsiTheme="majorHAnsi" w:cstheme="majorBidi"/>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52537182852144"/>
          <c:y val="5.2718295773853729E-2"/>
          <c:w val="0.8580301837270341"/>
          <c:h val="0.63800968370060296"/>
        </c:manualLayout>
      </c:layout>
      <c:lineChart>
        <c:grouping val="standard"/>
        <c:varyColors val="0"/>
        <c:ser>
          <c:idx val="0"/>
          <c:order val="0"/>
          <c:tx>
            <c:strRef>
              <c:f>Sheet1!$A$3</c:f>
              <c:strCache>
                <c:ptCount val="1"/>
                <c:pt idx="0">
                  <c:v>得点</c:v>
                </c:pt>
              </c:strCache>
            </c:strRef>
          </c:tx>
          <c:spPr>
            <a:ln w="31750" cap="rnd">
              <a:solidFill>
                <a:schemeClr val="accent1"/>
              </a:solidFill>
              <a:round/>
            </a:ln>
            <a:effectLst/>
          </c:spPr>
          <c:marker>
            <c:symbol val="circle"/>
            <c:size val="5"/>
          </c:marker>
          <c:dLbls>
            <c:dLbl>
              <c:idx val="0"/>
              <c:layout>
                <c:manualLayout>
                  <c:x val="-3.9430664916885391E-2"/>
                  <c:y val="4.833040421792618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9430664916885391E-2"/>
                  <c:y val="6.151142355008787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9944444444444548E-2"/>
                  <c:y val="5.27240773286467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9430664916885391E-2"/>
                  <c:y val="4.833040421792618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9430664916885488E-2"/>
                  <c:y val="6.590509666080841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3.9430664916885391E-2"/>
                  <c:y val="-5.2724077328646771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ln>
                    <a:effectLst/>
                  </c:spPr>
                </c15:leaderLines>
              </c:ext>
            </c:extLst>
          </c:dLbls>
          <c:cat>
            <c:strRef>
              <c:f>Sheet1!$B$2:$G$2</c:f>
              <c:strCache>
                <c:ptCount val="6"/>
                <c:pt idx="0">
                  <c:v>クント管</c:v>
                </c:pt>
                <c:pt idx="1">
                  <c:v>レモン電池</c:v>
                </c:pt>
                <c:pt idx="2">
                  <c:v>色素増感太陽電池</c:v>
                </c:pt>
                <c:pt idx="3">
                  <c:v>力のモーメント</c:v>
                </c:pt>
                <c:pt idx="4">
                  <c:v>アイスクリーム</c:v>
                </c:pt>
                <c:pt idx="5">
                  <c:v>発熱反応</c:v>
                </c:pt>
              </c:strCache>
            </c:strRef>
          </c:cat>
          <c:val>
            <c:numRef>
              <c:f>Sheet1!$B$3:$G$3</c:f>
              <c:numCache>
                <c:formatCode>General</c:formatCode>
                <c:ptCount val="6"/>
                <c:pt idx="0">
                  <c:v>3.9</c:v>
                </c:pt>
                <c:pt idx="1">
                  <c:v>2.8</c:v>
                </c:pt>
                <c:pt idx="2">
                  <c:v>4</c:v>
                </c:pt>
                <c:pt idx="3">
                  <c:v>3.9</c:v>
                </c:pt>
                <c:pt idx="4">
                  <c:v>4.4000000000000004</c:v>
                </c:pt>
                <c:pt idx="5">
                  <c:v>3.7</c:v>
                </c:pt>
              </c:numCache>
            </c:numRef>
          </c:val>
          <c:smooth val="0"/>
        </c:ser>
        <c:dLbls>
          <c:dLblPos val="ctr"/>
          <c:showLegendKey val="0"/>
          <c:showVal val="1"/>
          <c:showCatName val="0"/>
          <c:showSerName val="0"/>
          <c:showPercent val="0"/>
          <c:showBubbleSize val="0"/>
        </c:dLbls>
        <c:marker val="1"/>
        <c:smooth val="0"/>
        <c:axId val="161956224"/>
        <c:axId val="161957760"/>
      </c:lineChart>
      <c:catAx>
        <c:axId val="161956224"/>
        <c:scaling>
          <c:orientation val="minMax"/>
        </c:scaling>
        <c:delete val="0"/>
        <c:axPos val="b"/>
        <c:numFmt formatCode="General" sourceLinked="1"/>
        <c:majorTickMark val="none"/>
        <c:minorTickMark val="in"/>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ja-JP"/>
          </a:p>
        </c:txPr>
        <c:crossAx val="161957760"/>
        <c:crosses val="autoZero"/>
        <c:auto val="1"/>
        <c:lblAlgn val="ctr"/>
        <c:lblOffset val="100"/>
        <c:noMultiLvlLbl val="0"/>
      </c:catAx>
      <c:valAx>
        <c:axId val="161957760"/>
        <c:scaling>
          <c:orientation val="minMax"/>
          <c:min val="1"/>
        </c:scaling>
        <c:delete val="0"/>
        <c:axPos val="l"/>
        <c:majorGridlines>
          <c:spPr>
            <a:ln w="9525" cap="flat" cmpd="sng" algn="ctr">
              <a:noFill/>
              <a:round/>
            </a:ln>
            <a:effectLst>
              <a:glow rad="101600">
                <a:schemeClr val="bg1">
                  <a:alpha val="40000"/>
                </a:schemeClr>
              </a:glow>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ja-JP"/>
                  <a:t>得点</a:t>
                </a:r>
                <a:endParaRPr lang="en-US"/>
              </a:p>
            </c:rich>
          </c:tx>
          <c:overlay val="0"/>
          <c:spPr>
            <a:noFill/>
            <a:ln>
              <a:noFill/>
            </a:ln>
            <a:effectLst/>
          </c:spPr>
        </c:title>
        <c:numFmt formatCode="General" sourceLinked="1"/>
        <c:majorTickMark val="in"/>
        <c:minorTickMark val="none"/>
        <c:tickLblPos val="nextTo"/>
        <c:spPr>
          <a:noFill/>
          <a:ln w="6350" cap="flat" cmpd="sng" algn="ctr">
            <a:solidFill>
              <a:sysClr val="windowText" lastClr="000000"/>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61956224"/>
        <c:crosses val="autoZero"/>
        <c:crossBetween val="between"/>
        <c:majorUnit val="1"/>
      </c:valAx>
      <c:spPr>
        <a:noFill/>
        <a:ln>
          <a:solidFill>
            <a:sysClr val="windowText" lastClr="000000"/>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0.12083</cdr:x>
      <cdr:y>0.30643</cdr:y>
    </cdr:from>
    <cdr:to>
      <cdr:x>0.97917</cdr:x>
      <cdr:y>0.30972</cdr:y>
    </cdr:to>
    <cdr:cxnSp macro="">
      <cdr:nvCxnSpPr>
        <cdr:cNvPr id="4" name="直線コネクタ 3"/>
        <cdr:cNvCxnSpPr/>
      </cdr:nvCxnSpPr>
      <cdr:spPr>
        <a:xfrm xmlns:a="http://schemas.openxmlformats.org/drawingml/2006/main" flipV="1">
          <a:off x="552450" y="885825"/>
          <a:ext cx="3924300" cy="9525"/>
        </a:xfrm>
        <a:prstGeom xmlns:a="http://schemas.openxmlformats.org/drawingml/2006/main" prst="line">
          <a:avLst/>
        </a:prstGeom>
        <a:ln xmlns:a="http://schemas.openxmlformats.org/drawingml/2006/main" w="381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919B436A08E04F821876EC1A4316D2"/>
        <w:category>
          <w:name w:val="全般"/>
          <w:gallery w:val="placeholder"/>
        </w:category>
        <w:types>
          <w:type w:val="bbPlcHdr"/>
        </w:types>
        <w:behaviors>
          <w:behavior w:val="content"/>
        </w:behaviors>
        <w:guid w:val="{2A6B9789-52D9-884D-9739-BA9EF7791020}"/>
      </w:docPartPr>
      <w:docPartBody>
        <w:p w:rsidR="00FD1E3B" w:rsidRDefault="00562000" w:rsidP="00562000">
          <w:pPr>
            <w:pStyle w:val="6A919B436A08E04F821876EC1A4316D2"/>
          </w:pPr>
          <w:r>
            <w:rPr>
              <w:lang w:val="ja"/>
            </w:rPr>
            <w:t>[</w:t>
          </w:r>
          <w:r>
            <w:rPr>
              <w:lang w:val="ja"/>
            </w:rPr>
            <w:t>テキストの入力</w:t>
          </w:r>
          <w:r>
            <w:rPr>
              <w:lang w:val="ja"/>
            </w:rPr>
            <w:t>]</w:t>
          </w:r>
        </w:p>
      </w:docPartBody>
    </w:docPart>
    <w:docPart>
      <w:docPartPr>
        <w:name w:val="AD1B823A7BA38049B152F332816DE4C5"/>
        <w:category>
          <w:name w:val="全般"/>
          <w:gallery w:val="placeholder"/>
        </w:category>
        <w:types>
          <w:type w:val="bbPlcHdr"/>
        </w:types>
        <w:behaviors>
          <w:behavior w:val="content"/>
        </w:behaviors>
        <w:guid w:val="{84075006-66CC-1F4E-9EEA-5FB21CA2F289}"/>
      </w:docPartPr>
      <w:docPartBody>
        <w:p w:rsidR="00FD1E3B" w:rsidRDefault="00562000" w:rsidP="00562000">
          <w:pPr>
            <w:pStyle w:val="AD1B823A7BA38049B152F332816DE4C5"/>
          </w:pPr>
          <w:r>
            <w:rPr>
              <w:lang w:val="ja"/>
            </w:rPr>
            <w:t>[</w:t>
          </w:r>
          <w:r>
            <w:rPr>
              <w:lang w:val="ja"/>
            </w:rPr>
            <w:t>テキストの入力</w:t>
          </w:r>
          <w:r>
            <w:rPr>
              <w:lang w:val="ja"/>
            </w:rPr>
            <w:t>]</w:t>
          </w:r>
        </w:p>
      </w:docPartBody>
    </w:docPart>
    <w:docPart>
      <w:docPartPr>
        <w:name w:val="CADEAD6961E1D946A4E624C398718547"/>
        <w:category>
          <w:name w:val="全般"/>
          <w:gallery w:val="placeholder"/>
        </w:category>
        <w:types>
          <w:type w:val="bbPlcHdr"/>
        </w:types>
        <w:behaviors>
          <w:behavior w:val="content"/>
        </w:behaviors>
        <w:guid w:val="{173E6BD4-1980-6C4C-9831-26A2B066D4B3}"/>
      </w:docPartPr>
      <w:docPartBody>
        <w:p w:rsidR="00FD1E3B" w:rsidRDefault="00562000" w:rsidP="00562000">
          <w:pPr>
            <w:pStyle w:val="CADEAD6961E1D946A4E624C398718547"/>
          </w:pPr>
          <w:r>
            <w:rPr>
              <w:lang w:val="ja"/>
            </w:rPr>
            <w:t>[</w:t>
          </w:r>
          <w:r>
            <w:rPr>
              <w:lang w:val="ja"/>
            </w:rPr>
            <w:t>テキストの入力</w:t>
          </w:r>
          <w:r>
            <w:rPr>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altName w:val="ＭＳ 明朝"/>
    <w:charset w:val="4E"/>
    <w:family w:val="auto"/>
    <w:pitch w:val="variable"/>
    <w:sig w:usb0="00000000" w:usb1="7AC7FFFF" w:usb2="00000012" w:usb3="00000000" w:csb0="0002000D"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00"/>
    <w:rsid w:val="001F3E6A"/>
    <w:rsid w:val="003B4397"/>
    <w:rsid w:val="004949BE"/>
    <w:rsid w:val="00562000"/>
    <w:rsid w:val="0062657A"/>
    <w:rsid w:val="006A6D94"/>
    <w:rsid w:val="00822856"/>
    <w:rsid w:val="009F6C9A"/>
    <w:rsid w:val="00A3664F"/>
    <w:rsid w:val="00E2338B"/>
    <w:rsid w:val="00FD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919B436A08E04F821876EC1A4316D2">
    <w:name w:val="6A919B436A08E04F821876EC1A4316D2"/>
    <w:rsid w:val="00562000"/>
    <w:pPr>
      <w:widowControl w:val="0"/>
      <w:jc w:val="both"/>
    </w:pPr>
  </w:style>
  <w:style w:type="paragraph" w:customStyle="1" w:styleId="AD1B823A7BA38049B152F332816DE4C5">
    <w:name w:val="AD1B823A7BA38049B152F332816DE4C5"/>
    <w:rsid w:val="00562000"/>
    <w:pPr>
      <w:widowControl w:val="0"/>
      <w:jc w:val="both"/>
    </w:pPr>
  </w:style>
  <w:style w:type="paragraph" w:customStyle="1" w:styleId="CADEAD6961E1D946A4E624C398718547">
    <w:name w:val="CADEAD6961E1D946A4E624C398718547"/>
    <w:rsid w:val="00562000"/>
    <w:pPr>
      <w:widowControl w:val="0"/>
      <w:jc w:val="both"/>
    </w:pPr>
  </w:style>
  <w:style w:type="paragraph" w:customStyle="1" w:styleId="F605EBD8BD887E458612538617120492">
    <w:name w:val="F605EBD8BD887E458612538617120492"/>
    <w:rsid w:val="00562000"/>
    <w:pPr>
      <w:widowControl w:val="0"/>
      <w:jc w:val="both"/>
    </w:pPr>
  </w:style>
  <w:style w:type="paragraph" w:customStyle="1" w:styleId="E2A09E2A17FD9148AAF0B42B8BA85F8F">
    <w:name w:val="E2A09E2A17FD9148AAF0B42B8BA85F8F"/>
    <w:rsid w:val="00562000"/>
    <w:pPr>
      <w:widowControl w:val="0"/>
      <w:jc w:val="both"/>
    </w:pPr>
  </w:style>
  <w:style w:type="paragraph" w:customStyle="1" w:styleId="CE365483DDF7664AB7E840D8EBC81440">
    <w:name w:val="CE365483DDF7664AB7E840D8EBC81440"/>
    <w:rsid w:val="0056200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919B436A08E04F821876EC1A4316D2">
    <w:name w:val="6A919B436A08E04F821876EC1A4316D2"/>
    <w:rsid w:val="00562000"/>
    <w:pPr>
      <w:widowControl w:val="0"/>
      <w:jc w:val="both"/>
    </w:pPr>
  </w:style>
  <w:style w:type="paragraph" w:customStyle="1" w:styleId="AD1B823A7BA38049B152F332816DE4C5">
    <w:name w:val="AD1B823A7BA38049B152F332816DE4C5"/>
    <w:rsid w:val="00562000"/>
    <w:pPr>
      <w:widowControl w:val="0"/>
      <w:jc w:val="both"/>
    </w:pPr>
  </w:style>
  <w:style w:type="paragraph" w:customStyle="1" w:styleId="CADEAD6961E1D946A4E624C398718547">
    <w:name w:val="CADEAD6961E1D946A4E624C398718547"/>
    <w:rsid w:val="00562000"/>
    <w:pPr>
      <w:widowControl w:val="0"/>
      <w:jc w:val="both"/>
    </w:pPr>
  </w:style>
  <w:style w:type="paragraph" w:customStyle="1" w:styleId="F605EBD8BD887E458612538617120492">
    <w:name w:val="F605EBD8BD887E458612538617120492"/>
    <w:rsid w:val="00562000"/>
    <w:pPr>
      <w:widowControl w:val="0"/>
      <w:jc w:val="both"/>
    </w:pPr>
  </w:style>
  <w:style w:type="paragraph" w:customStyle="1" w:styleId="E2A09E2A17FD9148AAF0B42B8BA85F8F">
    <w:name w:val="E2A09E2A17FD9148AAF0B42B8BA85F8F"/>
    <w:rsid w:val="00562000"/>
    <w:pPr>
      <w:widowControl w:val="0"/>
      <w:jc w:val="both"/>
    </w:pPr>
  </w:style>
  <w:style w:type="paragraph" w:customStyle="1" w:styleId="CE365483DDF7664AB7E840D8EBC81440">
    <w:name w:val="CE365483DDF7664AB7E840D8EBC81440"/>
    <w:rsid w:val="0056200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223C-91A8-4FF5-B031-A205A8D4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國貞 圭佑</dc:creator>
  <cp:lastModifiedBy>yk</cp:lastModifiedBy>
  <cp:revision>2</cp:revision>
  <cp:lastPrinted>2014-06-26T12:45:00Z</cp:lastPrinted>
  <dcterms:created xsi:type="dcterms:W3CDTF">2014-07-26T00:50:00Z</dcterms:created>
  <dcterms:modified xsi:type="dcterms:W3CDTF">2014-07-26T00:50:00Z</dcterms:modified>
</cp:coreProperties>
</file>