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BD4" w:rsidRDefault="00F35BD4" w:rsidP="00281FB2">
      <w:pPr>
        <w:pStyle w:val="a8"/>
      </w:pPr>
      <w:r>
        <w:rPr>
          <w:rFonts w:hint="eastAsia"/>
        </w:rPr>
        <w:t>音は本当に波なのか？</w:t>
      </w:r>
    </w:p>
    <w:p w:rsidR="00F35BD4" w:rsidRPr="00970FC8" w:rsidRDefault="00F35BD4" w:rsidP="00281FB2">
      <w:pPr>
        <w:jc w:val="right"/>
        <w:rPr>
          <w:sz w:val="21"/>
          <w:szCs w:val="21"/>
        </w:rPr>
      </w:pPr>
      <w:r w:rsidRPr="00970FC8">
        <w:rPr>
          <w:sz w:val="21"/>
          <w:szCs w:val="21"/>
        </w:rPr>
        <w:t>2013</w:t>
      </w:r>
      <w:r w:rsidRPr="00970FC8">
        <w:rPr>
          <w:rFonts w:hint="eastAsia"/>
          <w:sz w:val="21"/>
          <w:szCs w:val="21"/>
        </w:rPr>
        <w:t>年</w:t>
      </w:r>
      <w:r w:rsidRPr="00970FC8">
        <w:rPr>
          <w:sz w:val="21"/>
          <w:szCs w:val="21"/>
        </w:rPr>
        <w:t>06</w:t>
      </w:r>
      <w:r w:rsidRPr="00970FC8">
        <w:rPr>
          <w:rFonts w:hint="eastAsia"/>
          <w:sz w:val="21"/>
          <w:szCs w:val="21"/>
        </w:rPr>
        <w:t>月</w:t>
      </w:r>
      <w:r w:rsidRPr="00970FC8">
        <w:rPr>
          <w:sz w:val="21"/>
          <w:szCs w:val="21"/>
        </w:rPr>
        <w:t>22</w:t>
      </w:r>
      <w:r w:rsidRPr="00970FC8">
        <w:rPr>
          <w:rFonts w:hint="eastAsia"/>
          <w:sz w:val="21"/>
          <w:szCs w:val="21"/>
        </w:rPr>
        <w:t>日</w:t>
      </w:r>
    </w:p>
    <w:p w:rsidR="00F35BD4" w:rsidRPr="00970FC8" w:rsidRDefault="00F35BD4" w:rsidP="00281FB2">
      <w:pPr>
        <w:tabs>
          <w:tab w:val="left" w:pos="6750"/>
        </w:tabs>
        <w:jc w:val="right"/>
        <w:rPr>
          <w:sz w:val="21"/>
          <w:szCs w:val="21"/>
        </w:rPr>
      </w:pPr>
      <w:r w:rsidRPr="00970FC8">
        <w:rPr>
          <w:rFonts w:hint="eastAsia"/>
          <w:sz w:val="21"/>
          <w:szCs w:val="21"/>
        </w:rPr>
        <w:t>４班　下谷</w:t>
      </w:r>
      <w:r w:rsidRPr="00970FC8">
        <w:rPr>
          <w:sz w:val="21"/>
          <w:szCs w:val="21"/>
        </w:rPr>
        <w:t xml:space="preserve"> </w:t>
      </w:r>
      <w:r w:rsidRPr="00970FC8">
        <w:rPr>
          <w:rFonts w:hint="eastAsia"/>
          <w:sz w:val="21"/>
          <w:szCs w:val="21"/>
        </w:rPr>
        <w:t>紘司、小山</w:t>
      </w:r>
      <w:r w:rsidRPr="00970FC8">
        <w:rPr>
          <w:sz w:val="21"/>
          <w:szCs w:val="21"/>
        </w:rPr>
        <w:t xml:space="preserve"> </w:t>
      </w:r>
      <w:r w:rsidRPr="00970FC8">
        <w:rPr>
          <w:rFonts w:hint="eastAsia"/>
          <w:sz w:val="21"/>
          <w:szCs w:val="21"/>
        </w:rPr>
        <w:t>智久、櫻井</w:t>
      </w:r>
      <w:r w:rsidRPr="00970FC8">
        <w:rPr>
          <w:sz w:val="21"/>
          <w:szCs w:val="21"/>
        </w:rPr>
        <w:t xml:space="preserve"> </w:t>
      </w:r>
      <w:r w:rsidRPr="00970FC8">
        <w:rPr>
          <w:rFonts w:hint="eastAsia"/>
          <w:sz w:val="21"/>
          <w:szCs w:val="21"/>
        </w:rPr>
        <w:t>美希、田中</w:t>
      </w:r>
      <w:r w:rsidRPr="00970FC8">
        <w:rPr>
          <w:sz w:val="21"/>
          <w:szCs w:val="21"/>
        </w:rPr>
        <w:t xml:space="preserve"> </w:t>
      </w:r>
      <w:r w:rsidRPr="00970FC8">
        <w:rPr>
          <w:rFonts w:hint="eastAsia"/>
          <w:sz w:val="21"/>
          <w:szCs w:val="21"/>
        </w:rPr>
        <w:t>宏来</w:t>
      </w:r>
    </w:p>
    <w:p w:rsidR="00F35BD4" w:rsidRPr="00970FC8" w:rsidRDefault="00F35BD4" w:rsidP="00F35BD4">
      <w:pPr>
        <w:rPr>
          <w:sz w:val="21"/>
          <w:szCs w:val="21"/>
        </w:rPr>
      </w:pPr>
      <w:bookmarkStart w:id="0" w:name="_GoBack"/>
      <w:bookmarkEnd w:id="0"/>
    </w:p>
    <w:p w:rsidR="004362EA" w:rsidRPr="00970FC8" w:rsidRDefault="00F35BD4" w:rsidP="00281FB2">
      <w:pPr>
        <w:pStyle w:val="1"/>
        <w:rPr>
          <w:sz w:val="21"/>
          <w:szCs w:val="21"/>
        </w:rPr>
      </w:pPr>
      <w:r w:rsidRPr="00970FC8">
        <w:rPr>
          <w:rFonts w:hint="eastAsia"/>
          <w:sz w:val="21"/>
          <w:szCs w:val="21"/>
        </w:rPr>
        <w:t>ねらい</w:t>
      </w:r>
    </w:p>
    <w:p w:rsidR="004362EA" w:rsidRPr="00970FC8"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970FC8">
        <w:rPr>
          <w:rFonts w:ascii="Times New Roman" w:eastAsia="ＭＳ 明朝" w:hAnsi="Times New Roman" w:cs="ＭＳ 明朝" w:hint="eastAsia"/>
          <w:color w:val="000000"/>
          <w:sz w:val="21"/>
          <w:szCs w:val="21"/>
        </w:rPr>
        <w:t>音が波として伝わっていることをしる。</w:t>
      </w:r>
    </w:p>
    <w:p w:rsidR="004362EA" w:rsidRPr="00970FC8" w:rsidRDefault="004362EA" w:rsidP="004362EA">
      <w:pPr>
        <w:widowControl/>
        <w:overflowPunct w:val="0"/>
        <w:textAlignment w:val="baseline"/>
        <w:rPr>
          <w:rFonts w:ascii="ＭＳ 明朝" w:eastAsia="ＭＳ 明朝" w:hAnsi="Times New Roman" w:cs="Times New Roman"/>
          <w:color w:val="000000"/>
          <w:spacing w:val="2"/>
          <w:sz w:val="21"/>
          <w:szCs w:val="21"/>
        </w:rPr>
      </w:pPr>
    </w:p>
    <w:p w:rsidR="004362EA" w:rsidRPr="00970FC8" w:rsidRDefault="004362EA" w:rsidP="00281FB2">
      <w:pPr>
        <w:pStyle w:val="1"/>
        <w:rPr>
          <w:rFonts w:ascii="ＭＳ 明朝" w:cs="Times New Roman"/>
          <w:spacing w:val="2"/>
          <w:sz w:val="21"/>
          <w:szCs w:val="21"/>
        </w:rPr>
      </w:pPr>
      <w:r w:rsidRPr="00970FC8">
        <w:rPr>
          <w:rFonts w:hint="eastAsia"/>
          <w:sz w:val="21"/>
          <w:szCs w:val="21"/>
        </w:rPr>
        <w:t>準備物</w:t>
      </w:r>
    </w:p>
    <w:p w:rsidR="004362EA" w:rsidRPr="00970FC8"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970FC8">
        <w:rPr>
          <w:rFonts w:ascii="Times New Roman" w:eastAsia="ＭＳ 明朝" w:hAnsi="Times New Roman" w:cs="Times New Roman"/>
          <w:color w:val="000000"/>
          <w:sz w:val="21"/>
          <w:szCs w:val="21"/>
        </w:rPr>
        <w:t>pc</w:t>
      </w:r>
      <w:r w:rsidRPr="00970FC8">
        <w:rPr>
          <w:rFonts w:ascii="Times New Roman" w:eastAsia="ＭＳ 明朝" w:hAnsi="Times New Roman" w:cs="ＭＳ 明朝" w:hint="eastAsia"/>
          <w:color w:val="000000"/>
          <w:sz w:val="21"/>
          <w:szCs w:val="21"/>
        </w:rPr>
        <w:t>、マイク、音叉</w:t>
      </w:r>
    </w:p>
    <w:p w:rsidR="004362EA" w:rsidRPr="00970FC8" w:rsidRDefault="004362EA" w:rsidP="004362EA">
      <w:pPr>
        <w:widowControl/>
        <w:overflowPunct w:val="0"/>
        <w:textAlignment w:val="baseline"/>
        <w:rPr>
          <w:rFonts w:ascii="ＭＳ 明朝" w:eastAsia="ＭＳ 明朝" w:hAnsi="Times New Roman" w:cs="Times New Roman"/>
          <w:color w:val="000000"/>
          <w:spacing w:val="2"/>
          <w:sz w:val="21"/>
          <w:szCs w:val="21"/>
        </w:rPr>
      </w:pPr>
    </w:p>
    <w:p w:rsidR="004362EA" w:rsidRPr="00970FC8" w:rsidRDefault="004362EA" w:rsidP="00281FB2">
      <w:pPr>
        <w:pStyle w:val="1"/>
        <w:rPr>
          <w:rFonts w:ascii="ＭＳ 明朝" w:cs="Times New Roman"/>
          <w:spacing w:val="2"/>
          <w:sz w:val="21"/>
          <w:szCs w:val="21"/>
        </w:rPr>
      </w:pPr>
      <w:r w:rsidRPr="00970FC8">
        <w:rPr>
          <w:rFonts w:hint="eastAsia"/>
          <w:sz w:val="21"/>
          <w:szCs w:val="21"/>
        </w:rPr>
        <w:t>実験手順</w:t>
      </w:r>
    </w:p>
    <w:p w:rsidR="004362EA" w:rsidRPr="00970FC8"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970FC8">
        <w:rPr>
          <w:rFonts w:ascii="Times New Roman" w:eastAsia="ＭＳ 明朝" w:hAnsi="Times New Roman" w:cs="ＭＳ 明朝" w:hint="eastAsia"/>
          <w:color w:val="000000"/>
          <w:sz w:val="21"/>
          <w:szCs w:val="21"/>
        </w:rPr>
        <w:t>１、様々な音の波形をオシロスコープによって見てみる。</w:t>
      </w:r>
    </w:p>
    <w:p w:rsidR="004362EA" w:rsidRPr="00970FC8" w:rsidRDefault="004362EA" w:rsidP="004362EA">
      <w:pPr>
        <w:widowControl/>
        <w:overflowPunct w:val="0"/>
        <w:textAlignment w:val="baseline"/>
        <w:rPr>
          <w:rFonts w:ascii="ＭＳ 明朝" w:eastAsia="ＭＳ 明朝" w:hAnsi="Times New Roman" w:cs="Times New Roman"/>
          <w:color w:val="7F7F7F" w:themeColor="text1" w:themeTint="80"/>
          <w:spacing w:val="2"/>
          <w:sz w:val="21"/>
          <w:szCs w:val="21"/>
        </w:rPr>
      </w:pPr>
      <w:r w:rsidRPr="00970FC8">
        <w:rPr>
          <w:rFonts w:ascii="Times New Roman" w:eastAsia="ＭＳ 明朝" w:hAnsi="Times New Roman" w:cs="ＭＳ 明朝" w:hint="eastAsia"/>
          <w:color w:val="7F7F7F" w:themeColor="text1" w:themeTint="80"/>
          <w:sz w:val="21"/>
          <w:szCs w:val="21"/>
        </w:rPr>
        <w:t>２、高音の波形と低音の波形の違いを予想する</w:t>
      </w:r>
    </w:p>
    <w:p w:rsidR="004362EA" w:rsidRPr="00970FC8" w:rsidRDefault="004362EA" w:rsidP="004362EA">
      <w:pPr>
        <w:widowControl/>
        <w:overflowPunct w:val="0"/>
        <w:textAlignment w:val="baseline"/>
        <w:rPr>
          <w:rFonts w:ascii="ＭＳ 明朝" w:eastAsia="ＭＳ 明朝" w:hAnsi="Times New Roman" w:cs="Times New Roman"/>
          <w:color w:val="7F7F7F" w:themeColor="text1" w:themeTint="80"/>
          <w:spacing w:val="2"/>
          <w:sz w:val="21"/>
          <w:szCs w:val="21"/>
        </w:rPr>
      </w:pPr>
      <w:r w:rsidRPr="00970FC8">
        <w:rPr>
          <w:rFonts w:ascii="ＭＳ 明朝" w:eastAsia="ＭＳ 明朝" w:hAnsi="ＭＳ 明朝" w:cs="ＭＳ 明朝"/>
          <w:color w:val="7F7F7F" w:themeColor="text1" w:themeTint="80"/>
          <w:sz w:val="21"/>
          <w:szCs w:val="21"/>
        </w:rPr>
        <w:tab/>
      </w:r>
      <w:r w:rsidRPr="00970FC8">
        <w:rPr>
          <w:rFonts w:ascii="Times New Roman" w:eastAsia="ＭＳ 明朝" w:hAnsi="Times New Roman" w:cs="ＭＳ 明朝" w:hint="eastAsia"/>
          <w:color w:val="7F7F7F" w:themeColor="text1" w:themeTint="80"/>
          <w:sz w:val="21"/>
          <w:szCs w:val="21"/>
        </w:rPr>
        <w:t>予想：（　振幅　・　波長　・　その他：</w:t>
      </w:r>
      <w:r w:rsidRPr="00970FC8">
        <w:rPr>
          <w:rFonts w:ascii="ＭＳ 明朝" w:eastAsia="ＭＳ 明朝" w:hAnsi="ＭＳ 明朝" w:cs="ＭＳ 明朝"/>
          <w:color w:val="7F7F7F" w:themeColor="text1" w:themeTint="80"/>
          <w:sz w:val="21"/>
          <w:szCs w:val="21"/>
        </w:rPr>
        <w:tab/>
      </w:r>
      <w:r w:rsidRPr="00970FC8">
        <w:rPr>
          <w:rFonts w:ascii="ＭＳ 明朝" w:eastAsia="ＭＳ 明朝" w:hAnsi="ＭＳ 明朝" w:cs="ＭＳ 明朝"/>
          <w:color w:val="7F7F7F" w:themeColor="text1" w:themeTint="80"/>
          <w:sz w:val="21"/>
          <w:szCs w:val="21"/>
        </w:rPr>
        <w:tab/>
      </w:r>
      <w:r w:rsidRPr="00970FC8">
        <w:rPr>
          <w:rFonts w:ascii="ＭＳ 明朝" w:eastAsia="ＭＳ 明朝" w:hAnsi="ＭＳ 明朝" w:cs="ＭＳ 明朝"/>
          <w:color w:val="7F7F7F" w:themeColor="text1" w:themeTint="80"/>
          <w:sz w:val="21"/>
          <w:szCs w:val="21"/>
        </w:rPr>
        <w:tab/>
      </w:r>
      <w:r w:rsidRPr="00970FC8">
        <w:rPr>
          <w:rFonts w:ascii="Times New Roman" w:eastAsia="ＭＳ 明朝" w:hAnsi="Times New Roman" w:cs="ＭＳ 明朝" w:hint="eastAsia"/>
          <w:color w:val="7F7F7F" w:themeColor="text1" w:themeTint="80"/>
          <w:sz w:val="21"/>
          <w:szCs w:val="21"/>
        </w:rPr>
        <w:t xml:space="preserve">　）</w:t>
      </w:r>
    </w:p>
    <w:p w:rsidR="004362EA" w:rsidRPr="00970FC8" w:rsidRDefault="004362EA" w:rsidP="004362EA">
      <w:pPr>
        <w:widowControl/>
        <w:overflowPunct w:val="0"/>
        <w:textAlignment w:val="baseline"/>
        <w:rPr>
          <w:rFonts w:ascii="ＭＳ 明朝" w:eastAsia="ＭＳ 明朝" w:hAnsi="Times New Roman" w:cs="Times New Roman"/>
          <w:color w:val="7F7F7F" w:themeColor="text1" w:themeTint="80"/>
          <w:spacing w:val="2"/>
          <w:sz w:val="21"/>
          <w:szCs w:val="21"/>
        </w:rPr>
      </w:pPr>
      <w:r w:rsidRPr="00970FC8">
        <w:rPr>
          <w:rFonts w:ascii="Times New Roman" w:eastAsia="ＭＳ 明朝" w:hAnsi="Times New Roman" w:cs="ＭＳ 明朝" w:hint="eastAsia"/>
          <w:color w:val="7F7F7F" w:themeColor="text1" w:themeTint="80"/>
          <w:sz w:val="21"/>
          <w:szCs w:val="21"/>
        </w:rPr>
        <w:t>３、高音の波形と低音の波形の違いを見つける</w:t>
      </w:r>
    </w:p>
    <w:p w:rsidR="004362EA" w:rsidRPr="00970FC8" w:rsidRDefault="004362EA" w:rsidP="004362EA">
      <w:pPr>
        <w:widowControl/>
        <w:overflowPunct w:val="0"/>
        <w:textAlignment w:val="baseline"/>
        <w:rPr>
          <w:rFonts w:ascii="Times New Roman" w:eastAsia="ＭＳ 明朝" w:hAnsi="Times New Roman" w:cs="ＭＳ 明朝"/>
          <w:color w:val="7F7F7F" w:themeColor="text1" w:themeTint="80"/>
          <w:sz w:val="21"/>
          <w:szCs w:val="21"/>
        </w:rPr>
      </w:pPr>
      <w:r w:rsidRPr="00970FC8">
        <w:rPr>
          <w:rFonts w:ascii="Times New Roman" w:eastAsia="ＭＳ 明朝" w:hAnsi="Times New Roman" w:cs="Times New Roman"/>
          <w:color w:val="7F7F7F" w:themeColor="text1" w:themeTint="80"/>
          <w:sz w:val="21"/>
          <w:szCs w:val="21"/>
        </w:rPr>
        <w:t xml:space="preserve">        </w:t>
      </w:r>
      <w:r w:rsidRPr="00970FC8">
        <w:rPr>
          <w:rFonts w:ascii="Times New Roman" w:eastAsia="ＭＳ 明朝" w:hAnsi="Times New Roman" w:cs="ＭＳ 明朝" w:hint="eastAsia"/>
          <w:color w:val="7F7F7F" w:themeColor="text1" w:themeTint="80"/>
          <w:sz w:val="21"/>
          <w:szCs w:val="21"/>
        </w:rPr>
        <w:t>結果：（　振幅　・　波長　・　その他：</w:t>
      </w:r>
      <w:r w:rsidRPr="00970FC8">
        <w:rPr>
          <w:rFonts w:ascii="ＭＳ 明朝" w:eastAsia="ＭＳ 明朝" w:hAnsi="ＭＳ 明朝" w:cs="ＭＳ 明朝"/>
          <w:color w:val="7F7F7F" w:themeColor="text1" w:themeTint="80"/>
          <w:sz w:val="21"/>
          <w:szCs w:val="21"/>
        </w:rPr>
        <w:tab/>
      </w:r>
      <w:r w:rsidRPr="00970FC8">
        <w:rPr>
          <w:rFonts w:ascii="ＭＳ 明朝" w:eastAsia="ＭＳ 明朝" w:hAnsi="ＭＳ 明朝" w:cs="ＭＳ 明朝"/>
          <w:color w:val="7F7F7F" w:themeColor="text1" w:themeTint="80"/>
          <w:sz w:val="21"/>
          <w:szCs w:val="21"/>
        </w:rPr>
        <w:tab/>
      </w:r>
      <w:r w:rsidRPr="00970FC8">
        <w:rPr>
          <w:rFonts w:ascii="ＭＳ 明朝" w:eastAsia="ＭＳ 明朝" w:hAnsi="ＭＳ 明朝" w:cs="ＭＳ 明朝"/>
          <w:color w:val="7F7F7F" w:themeColor="text1" w:themeTint="80"/>
          <w:sz w:val="21"/>
          <w:szCs w:val="21"/>
        </w:rPr>
        <w:tab/>
      </w:r>
      <w:r w:rsidRPr="00970FC8">
        <w:rPr>
          <w:rFonts w:ascii="Times New Roman" w:eastAsia="ＭＳ 明朝" w:hAnsi="Times New Roman" w:cs="ＭＳ 明朝" w:hint="eastAsia"/>
          <w:color w:val="7F7F7F" w:themeColor="text1" w:themeTint="80"/>
          <w:sz w:val="21"/>
          <w:szCs w:val="21"/>
        </w:rPr>
        <w:t xml:space="preserve">　）</w:t>
      </w:r>
    </w:p>
    <w:p w:rsidR="00281FB2" w:rsidRPr="00970FC8" w:rsidRDefault="00281FB2" w:rsidP="004362EA">
      <w:pPr>
        <w:widowControl/>
        <w:overflowPunct w:val="0"/>
        <w:textAlignment w:val="baseline"/>
        <w:rPr>
          <w:rFonts w:ascii="Times New Roman" w:eastAsia="ＭＳ 明朝" w:hAnsi="Times New Roman" w:cs="ＭＳ 明朝"/>
          <w:sz w:val="21"/>
          <w:szCs w:val="21"/>
        </w:rPr>
      </w:pPr>
      <w:r w:rsidRPr="00970FC8">
        <w:rPr>
          <w:rFonts w:ascii="Times New Roman" w:eastAsia="ＭＳ 明朝" w:hAnsi="Times New Roman" w:cs="ＭＳ 明朝" w:hint="eastAsia"/>
          <w:sz w:val="21"/>
          <w:szCs w:val="21"/>
        </w:rPr>
        <w:t>※２・３は模擬授業ではとばした。</w:t>
      </w:r>
    </w:p>
    <w:p w:rsidR="00281FB2" w:rsidRPr="00970FC8" w:rsidRDefault="00281FB2" w:rsidP="004362EA">
      <w:pPr>
        <w:widowControl/>
        <w:overflowPunct w:val="0"/>
        <w:textAlignment w:val="baseline"/>
        <w:rPr>
          <w:rFonts w:ascii="ＭＳ 明朝" w:eastAsia="ＭＳ 明朝" w:hAnsi="Times New Roman" w:cs="Times New Roman"/>
          <w:spacing w:val="2"/>
          <w:sz w:val="21"/>
          <w:szCs w:val="21"/>
        </w:rPr>
      </w:pPr>
    </w:p>
    <w:p w:rsidR="004362EA" w:rsidRPr="00970FC8" w:rsidRDefault="00970FC8" w:rsidP="004362EA">
      <w:pPr>
        <w:widowControl/>
        <w:overflowPunct w:val="0"/>
        <w:textAlignment w:val="baseline"/>
        <w:rPr>
          <w:rFonts w:ascii="ＭＳ 明朝" w:eastAsia="ＭＳ 明朝" w:hAnsi="Times New Roman" w:cs="Times New Roman"/>
          <w:color w:val="000000"/>
          <w:spacing w:val="2"/>
          <w:sz w:val="21"/>
          <w:szCs w:val="21"/>
        </w:rPr>
      </w:pPr>
      <w:r>
        <w:rPr>
          <w:rFonts w:ascii="Times New Roman" w:eastAsia="ＭＳ 明朝" w:hAnsi="Times New Roman" w:cs="ＭＳ 明朝" w:hint="eastAsia"/>
          <w:color w:val="000000"/>
          <w:sz w:val="21"/>
          <w:szCs w:val="21"/>
        </w:rPr>
        <w:t>４、音さ</w:t>
      </w:r>
      <w:r w:rsidR="004362EA" w:rsidRPr="00970FC8">
        <w:rPr>
          <w:rFonts w:ascii="Times New Roman" w:eastAsia="ＭＳ 明朝" w:hAnsi="Times New Roman" w:cs="ＭＳ 明朝" w:hint="eastAsia"/>
          <w:color w:val="000000"/>
          <w:sz w:val="21"/>
          <w:szCs w:val="21"/>
        </w:rPr>
        <w:t>（音程が一定）の波形を見てみる</w:t>
      </w:r>
    </w:p>
    <w:p w:rsidR="004362EA" w:rsidRPr="00970FC8"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970FC8">
        <w:rPr>
          <w:rFonts w:ascii="Times New Roman" w:eastAsia="ＭＳ 明朝" w:hAnsi="Times New Roman" w:cs="ＭＳ 明朝" w:hint="eastAsia"/>
          <w:color w:val="000000"/>
          <w:sz w:val="21"/>
          <w:szCs w:val="21"/>
        </w:rPr>
        <w:t>５、音の大きさと波形の関係を予想する。</w:t>
      </w:r>
    </w:p>
    <w:p w:rsidR="004362EA" w:rsidRPr="00970FC8"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970FC8">
        <w:rPr>
          <w:rFonts w:ascii="ＭＳ 明朝" w:eastAsia="ＭＳ 明朝" w:hAnsi="ＭＳ 明朝" w:cs="ＭＳ 明朝"/>
          <w:color w:val="000000"/>
          <w:sz w:val="21"/>
          <w:szCs w:val="21"/>
        </w:rPr>
        <w:tab/>
      </w:r>
      <w:r w:rsidRPr="00970FC8">
        <w:rPr>
          <w:rFonts w:ascii="Times New Roman" w:eastAsia="ＭＳ 明朝" w:hAnsi="Times New Roman" w:cs="ＭＳ 明朝" w:hint="eastAsia"/>
          <w:color w:val="000000"/>
          <w:sz w:val="21"/>
          <w:szCs w:val="21"/>
        </w:rPr>
        <w:t>予想：（　振幅　・　波長　・　その他：</w:t>
      </w:r>
      <w:r w:rsidRPr="00970FC8">
        <w:rPr>
          <w:rFonts w:ascii="ＭＳ 明朝" w:eastAsia="ＭＳ 明朝" w:hAnsi="ＭＳ 明朝" w:cs="ＭＳ 明朝"/>
          <w:color w:val="000000"/>
          <w:sz w:val="21"/>
          <w:szCs w:val="21"/>
        </w:rPr>
        <w:tab/>
      </w:r>
      <w:r w:rsidRPr="00970FC8">
        <w:rPr>
          <w:rFonts w:ascii="ＭＳ 明朝" w:eastAsia="ＭＳ 明朝" w:hAnsi="ＭＳ 明朝" w:cs="ＭＳ 明朝"/>
          <w:color w:val="000000"/>
          <w:sz w:val="21"/>
          <w:szCs w:val="21"/>
        </w:rPr>
        <w:tab/>
      </w:r>
      <w:r w:rsidRPr="00970FC8">
        <w:rPr>
          <w:rFonts w:ascii="ＭＳ 明朝" w:eastAsia="ＭＳ 明朝" w:hAnsi="ＭＳ 明朝" w:cs="ＭＳ 明朝"/>
          <w:color w:val="000000"/>
          <w:sz w:val="21"/>
          <w:szCs w:val="21"/>
        </w:rPr>
        <w:tab/>
      </w:r>
      <w:r w:rsidRPr="00970FC8">
        <w:rPr>
          <w:rFonts w:ascii="Times New Roman" w:eastAsia="ＭＳ 明朝" w:hAnsi="Times New Roman" w:cs="ＭＳ 明朝" w:hint="eastAsia"/>
          <w:color w:val="000000"/>
          <w:sz w:val="21"/>
          <w:szCs w:val="21"/>
        </w:rPr>
        <w:t xml:space="preserve">　）</w:t>
      </w:r>
    </w:p>
    <w:p w:rsidR="004362EA" w:rsidRPr="00970FC8"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970FC8">
        <w:rPr>
          <w:rFonts w:ascii="Times New Roman" w:eastAsia="ＭＳ 明朝" w:hAnsi="Times New Roman" w:cs="ＭＳ 明朝" w:hint="eastAsia"/>
          <w:color w:val="000000"/>
          <w:sz w:val="21"/>
          <w:szCs w:val="21"/>
        </w:rPr>
        <w:t>６、音の大きさと波形の関係を見つける。</w:t>
      </w:r>
    </w:p>
    <w:p w:rsidR="004362EA" w:rsidRPr="00970FC8"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970FC8">
        <w:rPr>
          <w:rFonts w:ascii="ＭＳ 明朝" w:eastAsia="ＭＳ 明朝" w:hAnsi="ＭＳ 明朝" w:cs="ＭＳ 明朝"/>
          <w:color w:val="000000"/>
          <w:sz w:val="21"/>
          <w:szCs w:val="21"/>
        </w:rPr>
        <w:tab/>
      </w:r>
      <w:r w:rsidRPr="00970FC8">
        <w:rPr>
          <w:rFonts w:ascii="Times New Roman" w:eastAsia="ＭＳ 明朝" w:hAnsi="Times New Roman" w:cs="ＭＳ 明朝" w:hint="eastAsia"/>
          <w:color w:val="000000"/>
          <w:sz w:val="21"/>
          <w:szCs w:val="21"/>
        </w:rPr>
        <w:t>結果：（　振幅　・　波長　・　その他：</w:t>
      </w:r>
      <w:r w:rsidRPr="00970FC8">
        <w:rPr>
          <w:rFonts w:ascii="ＭＳ 明朝" w:eastAsia="ＭＳ 明朝" w:hAnsi="ＭＳ 明朝" w:cs="ＭＳ 明朝"/>
          <w:color w:val="000000"/>
          <w:sz w:val="21"/>
          <w:szCs w:val="21"/>
        </w:rPr>
        <w:tab/>
      </w:r>
      <w:r w:rsidRPr="00970FC8">
        <w:rPr>
          <w:rFonts w:ascii="ＭＳ 明朝" w:eastAsia="ＭＳ 明朝" w:hAnsi="ＭＳ 明朝" w:cs="ＭＳ 明朝"/>
          <w:color w:val="000000"/>
          <w:sz w:val="21"/>
          <w:szCs w:val="21"/>
        </w:rPr>
        <w:tab/>
      </w:r>
      <w:r w:rsidRPr="00970FC8">
        <w:rPr>
          <w:rFonts w:ascii="ＭＳ 明朝" w:eastAsia="ＭＳ 明朝" w:hAnsi="ＭＳ 明朝" w:cs="ＭＳ 明朝"/>
          <w:color w:val="000000"/>
          <w:sz w:val="21"/>
          <w:szCs w:val="21"/>
        </w:rPr>
        <w:tab/>
      </w:r>
      <w:r w:rsidRPr="00970FC8">
        <w:rPr>
          <w:rFonts w:ascii="Times New Roman" w:eastAsia="ＭＳ 明朝" w:hAnsi="Times New Roman" w:cs="ＭＳ 明朝" w:hint="eastAsia"/>
          <w:color w:val="000000"/>
          <w:sz w:val="21"/>
          <w:szCs w:val="21"/>
        </w:rPr>
        <w:t xml:space="preserve">　）</w:t>
      </w:r>
    </w:p>
    <w:p w:rsidR="004362EA" w:rsidRPr="00970FC8"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970FC8">
        <w:rPr>
          <w:rFonts w:ascii="Times New Roman" w:eastAsia="ＭＳ 明朝" w:hAnsi="Times New Roman" w:cs="ＭＳ 明朝" w:hint="eastAsia"/>
          <w:color w:val="000000"/>
          <w:sz w:val="21"/>
          <w:szCs w:val="21"/>
        </w:rPr>
        <w:t>７、録音された音と、その逆位相の音を同時にならすとどうなるか？</w:t>
      </w:r>
    </w:p>
    <w:p w:rsidR="004362EA" w:rsidRPr="00970FC8"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970FC8">
        <w:rPr>
          <w:rFonts w:ascii="ＭＳ 明朝" w:eastAsia="ＭＳ 明朝" w:hAnsi="ＭＳ 明朝" w:cs="ＭＳ 明朝"/>
          <w:color w:val="000000"/>
          <w:sz w:val="21"/>
          <w:szCs w:val="21"/>
        </w:rPr>
        <w:tab/>
      </w:r>
      <w:r w:rsidRPr="00970FC8">
        <w:rPr>
          <w:rFonts w:ascii="Times New Roman" w:eastAsia="ＭＳ 明朝" w:hAnsi="Times New Roman" w:cs="ＭＳ 明朝" w:hint="eastAsia"/>
          <w:color w:val="000000"/>
          <w:sz w:val="21"/>
          <w:szCs w:val="21"/>
        </w:rPr>
        <w:t>予想：（</w:t>
      </w:r>
      <w:r w:rsidRPr="00970FC8">
        <w:rPr>
          <w:rFonts w:ascii="ＭＳ 明朝" w:eastAsia="ＭＳ 明朝" w:hAnsi="ＭＳ 明朝" w:cs="ＭＳ 明朝"/>
          <w:color w:val="000000"/>
          <w:sz w:val="21"/>
          <w:szCs w:val="21"/>
        </w:rPr>
        <w:tab/>
      </w:r>
      <w:r w:rsidRPr="00970FC8">
        <w:rPr>
          <w:rFonts w:ascii="ＭＳ 明朝" w:eastAsia="ＭＳ 明朝" w:hAnsi="ＭＳ 明朝" w:cs="ＭＳ 明朝"/>
          <w:color w:val="000000"/>
          <w:sz w:val="21"/>
          <w:szCs w:val="21"/>
        </w:rPr>
        <w:tab/>
      </w:r>
      <w:r w:rsidRPr="00970FC8">
        <w:rPr>
          <w:rFonts w:ascii="ＭＳ 明朝" w:eastAsia="ＭＳ 明朝" w:hAnsi="ＭＳ 明朝" w:cs="ＭＳ 明朝"/>
          <w:color w:val="000000"/>
          <w:sz w:val="21"/>
          <w:szCs w:val="21"/>
        </w:rPr>
        <w:tab/>
      </w:r>
      <w:r w:rsidRPr="00970FC8">
        <w:rPr>
          <w:rFonts w:ascii="ＭＳ 明朝" w:eastAsia="ＭＳ 明朝" w:hAnsi="ＭＳ 明朝" w:cs="ＭＳ 明朝"/>
          <w:color w:val="000000"/>
          <w:sz w:val="21"/>
          <w:szCs w:val="21"/>
        </w:rPr>
        <w:tab/>
      </w:r>
      <w:r w:rsidRPr="00970FC8">
        <w:rPr>
          <w:rFonts w:ascii="ＭＳ 明朝" w:eastAsia="ＭＳ 明朝" w:hAnsi="ＭＳ 明朝" w:cs="ＭＳ 明朝"/>
          <w:color w:val="000000"/>
          <w:sz w:val="21"/>
          <w:szCs w:val="21"/>
        </w:rPr>
        <w:tab/>
      </w:r>
      <w:r w:rsidRPr="00970FC8">
        <w:rPr>
          <w:rFonts w:ascii="ＭＳ 明朝" w:eastAsia="ＭＳ 明朝" w:hAnsi="ＭＳ 明朝" w:cs="ＭＳ 明朝"/>
          <w:color w:val="000000"/>
          <w:sz w:val="21"/>
          <w:szCs w:val="21"/>
        </w:rPr>
        <w:tab/>
      </w:r>
      <w:r w:rsidRPr="00970FC8">
        <w:rPr>
          <w:rFonts w:ascii="ＭＳ 明朝" w:eastAsia="ＭＳ 明朝" w:hAnsi="ＭＳ 明朝" w:cs="ＭＳ 明朝"/>
          <w:color w:val="000000"/>
          <w:sz w:val="21"/>
          <w:szCs w:val="21"/>
        </w:rPr>
        <w:tab/>
      </w:r>
      <w:r w:rsidRPr="00970FC8">
        <w:rPr>
          <w:rFonts w:ascii="Times New Roman" w:eastAsia="ＭＳ 明朝" w:hAnsi="Times New Roman" w:cs="ＭＳ 明朝" w:hint="eastAsia"/>
          <w:color w:val="000000"/>
          <w:sz w:val="21"/>
          <w:szCs w:val="21"/>
        </w:rPr>
        <w:t>）</w:t>
      </w:r>
    </w:p>
    <w:p w:rsidR="004362EA" w:rsidRPr="00970FC8"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970FC8">
        <w:rPr>
          <w:rFonts w:ascii="Times New Roman" w:eastAsia="ＭＳ 明朝" w:hAnsi="Times New Roman" w:cs="ＭＳ 明朝" w:hint="eastAsia"/>
          <w:color w:val="000000"/>
          <w:sz w:val="21"/>
          <w:szCs w:val="21"/>
        </w:rPr>
        <w:t>８、同時に鳴らして聞いてみる。</w:t>
      </w:r>
    </w:p>
    <w:p w:rsidR="004362EA" w:rsidRPr="00970FC8"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970FC8">
        <w:rPr>
          <w:rFonts w:ascii="ＭＳ 明朝" w:eastAsia="ＭＳ 明朝" w:hAnsi="ＭＳ 明朝" w:cs="ＭＳ 明朝"/>
          <w:color w:val="000000"/>
          <w:sz w:val="21"/>
          <w:szCs w:val="21"/>
        </w:rPr>
        <w:tab/>
      </w:r>
      <w:r w:rsidRPr="00970FC8">
        <w:rPr>
          <w:rFonts w:ascii="Times New Roman" w:eastAsia="ＭＳ 明朝" w:hAnsi="Times New Roman" w:cs="ＭＳ 明朝" w:hint="eastAsia"/>
          <w:color w:val="000000"/>
          <w:sz w:val="21"/>
          <w:szCs w:val="21"/>
        </w:rPr>
        <w:t>結果：（</w:t>
      </w:r>
      <w:r w:rsidRPr="00970FC8">
        <w:rPr>
          <w:rFonts w:ascii="ＭＳ 明朝" w:eastAsia="ＭＳ 明朝" w:hAnsi="ＭＳ 明朝" w:cs="ＭＳ 明朝"/>
          <w:color w:val="000000"/>
          <w:sz w:val="21"/>
          <w:szCs w:val="21"/>
        </w:rPr>
        <w:tab/>
      </w:r>
      <w:r w:rsidRPr="00970FC8">
        <w:rPr>
          <w:rFonts w:ascii="ＭＳ 明朝" w:eastAsia="ＭＳ 明朝" w:hAnsi="ＭＳ 明朝" w:cs="ＭＳ 明朝"/>
          <w:color w:val="000000"/>
          <w:sz w:val="21"/>
          <w:szCs w:val="21"/>
        </w:rPr>
        <w:tab/>
      </w:r>
      <w:r w:rsidRPr="00970FC8">
        <w:rPr>
          <w:rFonts w:ascii="ＭＳ 明朝" w:eastAsia="ＭＳ 明朝" w:hAnsi="ＭＳ 明朝" w:cs="ＭＳ 明朝"/>
          <w:color w:val="000000"/>
          <w:sz w:val="21"/>
          <w:szCs w:val="21"/>
        </w:rPr>
        <w:tab/>
      </w:r>
      <w:r w:rsidRPr="00970FC8">
        <w:rPr>
          <w:rFonts w:ascii="ＭＳ 明朝" w:eastAsia="ＭＳ 明朝" w:hAnsi="ＭＳ 明朝" w:cs="ＭＳ 明朝"/>
          <w:color w:val="000000"/>
          <w:sz w:val="21"/>
          <w:szCs w:val="21"/>
        </w:rPr>
        <w:tab/>
      </w:r>
      <w:r w:rsidRPr="00970FC8">
        <w:rPr>
          <w:rFonts w:ascii="ＭＳ 明朝" w:eastAsia="ＭＳ 明朝" w:hAnsi="ＭＳ 明朝" w:cs="ＭＳ 明朝"/>
          <w:color w:val="000000"/>
          <w:sz w:val="21"/>
          <w:szCs w:val="21"/>
        </w:rPr>
        <w:tab/>
      </w:r>
      <w:r w:rsidRPr="00970FC8">
        <w:rPr>
          <w:rFonts w:ascii="ＭＳ 明朝" w:eastAsia="ＭＳ 明朝" w:hAnsi="ＭＳ 明朝" w:cs="ＭＳ 明朝"/>
          <w:color w:val="000000"/>
          <w:sz w:val="21"/>
          <w:szCs w:val="21"/>
        </w:rPr>
        <w:tab/>
      </w:r>
      <w:r w:rsidRPr="00970FC8">
        <w:rPr>
          <w:rFonts w:ascii="ＭＳ 明朝" w:eastAsia="ＭＳ 明朝" w:hAnsi="ＭＳ 明朝" w:cs="ＭＳ 明朝"/>
          <w:color w:val="000000"/>
          <w:sz w:val="21"/>
          <w:szCs w:val="21"/>
        </w:rPr>
        <w:tab/>
      </w:r>
      <w:r w:rsidRPr="00970FC8">
        <w:rPr>
          <w:rFonts w:ascii="Times New Roman" w:eastAsia="ＭＳ 明朝" w:hAnsi="Times New Roman" w:cs="ＭＳ 明朝" w:hint="eastAsia"/>
          <w:color w:val="000000"/>
          <w:sz w:val="21"/>
          <w:szCs w:val="21"/>
        </w:rPr>
        <w:t>）</w:t>
      </w:r>
    </w:p>
    <w:p w:rsidR="004362EA" w:rsidRPr="00970FC8" w:rsidRDefault="004362EA" w:rsidP="004362EA">
      <w:pPr>
        <w:widowControl/>
        <w:overflowPunct w:val="0"/>
        <w:textAlignment w:val="baseline"/>
        <w:rPr>
          <w:rFonts w:ascii="ＭＳ 明朝" w:eastAsia="ＭＳ 明朝" w:hAnsi="Times New Roman" w:cs="Times New Roman"/>
          <w:color w:val="000000"/>
          <w:spacing w:val="2"/>
          <w:sz w:val="21"/>
          <w:szCs w:val="21"/>
        </w:rPr>
      </w:pPr>
    </w:p>
    <w:p w:rsidR="004362EA" w:rsidRPr="00970FC8" w:rsidRDefault="004362EA" w:rsidP="004362EA">
      <w:pPr>
        <w:widowControl/>
        <w:overflowPunct w:val="0"/>
        <w:textAlignment w:val="baseline"/>
        <w:rPr>
          <w:rFonts w:ascii="ＭＳ 明朝" w:eastAsia="ＭＳ 明朝" w:hAnsi="Times New Roman" w:cs="Times New Roman"/>
          <w:color w:val="000000"/>
          <w:spacing w:val="2"/>
          <w:sz w:val="21"/>
          <w:szCs w:val="21"/>
        </w:rPr>
      </w:pPr>
    </w:p>
    <w:p w:rsidR="00281FB2" w:rsidRDefault="00281FB2" w:rsidP="004362EA">
      <w:pPr>
        <w:widowControl/>
        <w:overflowPunct w:val="0"/>
        <w:textAlignment w:val="baseline"/>
        <w:rPr>
          <w:rFonts w:ascii="ＭＳ 明朝" w:eastAsia="ＭＳ 明朝" w:hAnsi="Times New Roman" w:cs="Times New Roman"/>
          <w:color w:val="000000"/>
          <w:spacing w:val="2"/>
          <w:sz w:val="21"/>
          <w:szCs w:val="21"/>
        </w:rPr>
      </w:pPr>
    </w:p>
    <w:p w:rsidR="00281FB2" w:rsidRPr="004362EA" w:rsidRDefault="00281FB2" w:rsidP="004362EA">
      <w:pPr>
        <w:widowControl/>
        <w:overflowPunct w:val="0"/>
        <w:textAlignment w:val="baseline"/>
        <w:rPr>
          <w:rFonts w:ascii="ＭＳ 明朝" w:eastAsia="ＭＳ 明朝" w:hAnsi="Times New Roman" w:cs="Times New Roman"/>
          <w:color w:val="000000"/>
          <w:spacing w:val="2"/>
          <w:sz w:val="21"/>
          <w:szCs w:val="21"/>
        </w:rPr>
      </w:pPr>
    </w:p>
    <w:p w:rsidR="004362EA" w:rsidRPr="00970FC8" w:rsidRDefault="004362EA" w:rsidP="00281FB2">
      <w:pPr>
        <w:pStyle w:val="1"/>
        <w:rPr>
          <w:sz w:val="21"/>
          <w:szCs w:val="21"/>
        </w:rPr>
      </w:pPr>
      <w:r w:rsidRPr="00970FC8">
        <w:rPr>
          <w:rFonts w:hint="eastAsia"/>
          <w:sz w:val="21"/>
          <w:szCs w:val="21"/>
        </w:rPr>
        <w:lastRenderedPageBreak/>
        <w:t>板書と授業風景</w:t>
      </w:r>
    </w:p>
    <w:p w:rsidR="00B43DFE" w:rsidRDefault="001313E5" w:rsidP="00B43DFE">
      <w:pPr>
        <w:rPr>
          <w:noProof/>
        </w:rPr>
      </w:pPr>
      <w:r>
        <w:rPr>
          <w:noProof/>
        </w:rPr>
        <w:drawing>
          <wp:inline distT="0" distB="0" distL="0" distR="0">
            <wp:extent cx="4858377" cy="3648075"/>
            <wp:effectExtent l="0" t="0" r="0" b="0"/>
            <wp:docPr id="1" name="図 1" descr="J:\理科教育法\音は波？\IMG_0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理科教育法\音は波？\IMG_016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8859" cy="3648437"/>
                    </a:xfrm>
                    <a:prstGeom prst="rect">
                      <a:avLst/>
                    </a:prstGeom>
                    <a:noFill/>
                    <a:ln>
                      <a:noFill/>
                    </a:ln>
                  </pic:spPr>
                </pic:pic>
              </a:graphicData>
            </a:graphic>
          </wp:inline>
        </w:drawing>
      </w:r>
      <w:r>
        <w:rPr>
          <w:noProof/>
        </w:rPr>
        <w:drawing>
          <wp:inline distT="0" distB="0" distL="0" distR="0">
            <wp:extent cx="4857750" cy="3647604"/>
            <wp:effectExtent l="0" t="0" r="0" b="0"/>
            <wp:docPr id="2" name="図 2" descr="J:\理科教育法\音は波？\IMG_0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理科教育法\音は波？\IMG_016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4002" cy="3652299"/>
                    </a:xfrm>
                    <a:prstGeom prst="rect">
                      <a:avLst/>
                    </a:prstGeom>
                    <a:noFill/>
                    <a:ln>
                      <a:noFill/>
                    </a:ln>
                  </pic:spPr>
                </pic:pic>
              </a:graphicData>
            </a:graphic>
          </wp:inline>
        </w:drawing>
      </w:r>
    </w:p>
    <w:p w:rsidR="00B43DFE" w:rsidRDefault="00B43DFE" w:rsidP="00B43DFE">
      <w:pPr>
        <w:jc w:val="left"/>
      </w:pPr>
      <w:r>
        <w:rPr>
          <w:rFonts w:hint="eastAsia"/>
          <w:noProof/>
        </w:rPr>
        <w:drawing>
          <wp:inline distT="0" distB="0" distL="0" distR="0">
            <wp:extent cx="2263569" cy="2190750"/>
            <wp:effectExtent l="0" t="0" r="0" b="0"/>
            <wp:docPr id="4" name="図 4" descr="I:\理科教育法\DSC_0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理科教育法\DSC_073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209" b="25236"/>
                    <a:stretch/>
                  </pic:blipFill>
                  <pic:spPr bwMode="auto">
                    <a:xfrm>
                      <a:off x="0" y="0"/>
                      <a:ext cx="2263569" cy="2190750"/>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noProof/>
        </w:rPr>
        <w:drawing>
          <wp:inline distT="0" distB="0" distL="0" distR="0">
            <wp:extent cx="2819400" cy="2188562"/>
            <wp:effectExtent l="0" t="0" r="0" b="0"/>
            <wp:docPr id="5" name="図 5" descr="I:\理科教育法\DSC_0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理科教育法\DSC_073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2219" cy="2190750"/>
                    </a:xfrm>
                    <a:prstGeom prst="rect">
                      <a:avLst/>
                    </a:prstGeom>
                    <a:noFill/>
                    <a:ln>
                      <a:noFill/>
                    </a:ln>
                  </pic:spPr>
                </pic:pic>
              </a:graphicData>
            </a:graphic>
          </wp:inline>
        </w:drawing>
      </w:r>
    </w:p>
    <w:p w:rsidR="00B43DFE" w:rsidRPr="00970FC8" w:rsidRDefault="00B43DFE" w:rsidP="00B43DFE">
      <w:pPr>
        <w:jc w:val="left"/>
        <w:rPr>
          <w:sz w:val="21"/>
          <w:szCs w:val="21"/>
        </w:rPr>
      </w:pPr>
      <w:r w:rsidRPr="00970FC8">
        <w:rPr>
          <w:rFonts w:hint="eastAsia"/>
          <w:sz w:val="21"/>
          <w:szCs w:val="21"/>
        </w:rPr>
        <w:t>・オシロスコープを用いて音波を見ている様子</w:t>
      </w:r>
    </w:p>
    <w:p w:rsidR="00B43DFE" w:rsidRPr="00970FC8" w:rsidRDefault="00B43DFE" w:rsidP="00B43DFE">
      <w:pPr>
        <w:jc w:val="left"/>
        <w:rPr>
          <w:sz w:val="21"/>
          <w:szCs w:val="21"/>
        </w:rPr>
      </w:pPr>
    </w:p>
    <w:p w:rsidR="004362EA" w:rsidRPr="00970FC8" w:rsidRDefault="004362EA" w:rsidP="00281FB2">
      <w:pPr>
        <w:pStyle w:val="1"/>
        <w:rPr>
          <w:sz w:val="21"/>
          <w:szCs w:val="21"/>
        </w:rPr>
      </w:pPr>
      <w:r w:rsidRPr="00970FC8">
        <w:rPr>
          <w:rFonts w:hint="eastAsia"/>
          <w:sz w:val="21"/>
          <w:szCs w:val="21"/>
        </w:rPr>
        <w:t>考察</w:t>
      </w:r>
    </w:p>
    <w:p w:rsidR="004362EA" w:rsidRPr="00970FC8" w:rsidRDefault="00281FB2" w:rsidP="006B6F1C">
      <w:pPr>
        <w:ind w:firstLineChars="100" w:firstLine="210"/>
        <w:rPr>
          <w:sz w:val="21"/>
          <w:szCs w:val="21"/>
        </w:rPr>
      </w:pPr>
      <w:r w:rsidRPr="00970FC8">
        <w:rPr>
          <w:sz w:val="21"/>
          <w:szCs w:val="21"/>
        </w:rPr>
        <w:t>予定していた実験を一つ省略したにもかかわらず時間がオーバーしてしまったので、もう少し余裕を持たしたタイムスケジュールにすればよかった。</w:t>
      </w:r>
    </w:p>
    <w:p w:rsidR="00281FB2" w:rsidRPr="00970FC8" w:rsidRDefault="009766C1" w:rsidP="006B6F1C">
      <w:pPr>
        <w:ind w:firstLineChars="100" w:firstLine="210"/>
        <w:rPr>
          <w:sz w:val="21"/>
          <w:szCs w:val="21"/>
        </w:rPr>
      </w:pPr>
      <w:r w:rsidRPr="00970FC8">
        <w:rPr>
          <w:sz w:val="21"/>
          <w:szCs w:val="21"/>
        </w:rPr>
        <w:t>前回の復習をかねて実験をする予定だったので板書がメモ程度でノートにとりにくい状態になっていたので、ノートをとらなくてもよいことを伝えておくべきだった。音の大きさが変わる原因として「温度」と答えてくれたのに、それに対するコメントをせずに終わってしまったことが申し訳なかった。逆位相にすすまずに「温度」によって音の大きさが変わらないことを説明してもよかった。あと、逆位相の音と同時に聴くと消音される説明もした方がよかった。</w:t>
      </w:r>
    </w:p>
    <w:p w:rsidR="00952EFE" w:rsidRDefault="004B6337" w:rsidP="00970FC8">
      <w:pPr>
        <w:ind w:firstLineChars="100" w:firstLine="210"/>
        <w:rPr>
          <w:sz w:val="21"/>
          <w:szCs w:val="21"/>
        </w:rPr>
      </w:pPr>
      <w:r w:rsidRPr="00970FC8">
        <w:rPr>
          <w:sz w:val="21"/>
          <w:szCs w:val="21"/>
        </w:rPr>
        <w:t>また、</w:t>
      </w:r>
      <w:r w:rsidR="0047054E" w:rsidRPr="00970FC8">
        <w:rPr>
          <w:rFonts w:hint="eastAsia"/>
          <w:sz w:val="21"/>
          <w:szCs w:val="21"/>
        </w:rPr>
        <w:t>pc</w:t>
      </w:r>
      <w:r w:rsidR="0047054E" w:rsidRPr="00970FC8">
        <w:rPr>
          <w:rFonts w:hint="eastAsia"/>
          <w:sz w:val="21"/>
          <w:szCs w:val="21"/>
        </w:rPr>
        <w:t>を用いて</w:t>
      </w:r>
      <w:r w:rsidR="00952EFE" w:rsidRPr="00970FC8">
        <w:rPr>
          <w:sz w:val="21"/>
          <w:szCs w:val="21"/>
        </w:rPr>
        <w:t>逆位相の音を</w:t>
      </w:r>
      <w:r w:rsidR="00952EFE" w:rsidRPr="00970FC8">
        <w:rPr>
          <w:rFonts w:hint="eastAsia"/>
          <w:sz w:val="21"/>
          <w:szCs w:val="21"/>
        </w:rPr>
        <w:t>ならすのでは無くスピーカーなどを用いて聴いてもよかった。しかし、</w:t>
      </w:r>
      <w:r w:rsidR="00952EFE" w:rsidRPr="00970FC8">
        <w:rPr>
          <w:rFonts w:hint="eastAsia"/>
          <w:sz w:val="21"/>
          <w:szCs w:val="21"/>
        </w:rPr>
        <w:t>pc</w:t>
      </w:r>
      <w:r w:rsidR="00952EFE" w:rsidRPr="00970FC8">
        <w:rPr>
          <w:rFonts w:hint="eastAsia"/>
          <w:sz w:val="21"/>
          <w:szCs w:val="21"/>
        </w:rPr>
        <w:t>上で合成すると簡単に正位相の音や逆位相の音の音を消すことが</w:t>
      </w:r>
      <w:r w:rsidR="00936D86" w:rsidRPr="00970FC8">
        <w:rPr>
          <w:rFonts w:hint="eastAsia"/>
          <w:sz w:val="21"/>
          <w:szCs w:val="21"/>
        </w:rPr>
        <w:t>でき</w:t>
      </w:r>
      <w:r w:rsidR="00952EFE" w:rsidRPr="00970FC8">
        <w:rPr>
          <w:rFonts w:hint="eastAsia"/>
          <w:sz w:val="21"/>
          <w:szCs w:val="21"/>
        </w:rPr>
        <w:t>、両方が同時に流れているときだけが打ち消されていることが分かったと思うのでそれはそれでよかったと思った。</w:t>
      </w:r>
    </w:p>
    <w:p w:rsidR="00970FC8" w:rsidRPr="00970FC8" w:rsidRDefault="00970FC8" w:rsidP="00970FC8">
      <w:pPr>
        <w:ind w:firstLineChars="100" w:firstLine="210"/>
        <w:rPr>
          <w:rFonts w:hint="eastAsia"/>
          <w:sz w:val="21"/>
          <w:szCs w:val="21"/>
        </w:rPr>
      </w:pPr>
    </w:p>
    <w:p w:rsidR="00F35BD4" w:rsidRPr="00970FC8" w:rsidRDefault="004362EA" w:rsidP="00281FB2">
      <w:pPr>
        <w:pStyle w:val="1"/>
        <w:rPr>
          <w:sz w:val="21"/>
          <w:szCs w:val="21"/>
        </w:rPr>
      </w:pPr>
      <w:r w:rsidRPr="00970FC8">
        <w:rPr>
          <w:rFonts w:hint="eastAsia"/>
          <w:sz w:val="21"/>
          <w:szCs w:val="21"/>
        </w:rPr>
        <w:t>評価</w:t>
      </w:r>
    </w:p>
    <w:p w:rsidR="006A1535" w:rsidRPr="00970FC8" w:rsidRDefault="006A1535" w:rsidP="00281FB2">
      <w:pPr>
        <w:pStyle w:val="2"/>
      </w:pPr>
      <w:r w:rsidRPr="00970FC8">
        <w:rPr>
          <w:rFonts w:hint="eastAsia"/>
        </w:rPr>
        <w:t>よかった点</w:t>
      </w:r>
    </w:p>
    <w:p w:rsidR="006A1535" w:rsidRPr="00970FC8" w:rsidRDefault="006A1535" w:rsidP="006A1535">
      <w:pPr>
        <w:rPr>
          <w:sz w:val="21"/>
          <w:szCs w:val="21"/>
        </w:rPr>
      </w:pPr>
      <w:r w:rsidRPr="00970FC8">
        <w:rPr>
          <w:rFonts w:hint="eastAsia"/>
          <w:sz w:val="21"/>
          <w:szCs w:val="21"/>
        </w:rPr>
        <w:t>科学の知識を実生活（ノイズキャンセル）に結びつけられたのがよかった。</w:t>
      </w:r>
    </w:p>
    <w:p w:rsidR="006A1535" w:rsidRPr="00970FC8" w:rsidRDefault="006A1535" w:rsidP="006A1535">
      <w:pPr>
        <w:rPr>
          <w:sz w:val="21"/>
          <w:szCs w:val="21"/>
        </w:rPr>
      </w:pPr>
      <w:r w:rsidRPr="00970FC8">
        <w:rPr>
          <w:rFonts w:hint="eastAsia"/>
          <w:sz w:val="21"/>
          <w:szCs w:val="21"/>
        </w:rPr>
        <w:t>斬新だった。</w:t>
      </w:r>
    </w:p>
    <w:p w:rsidR="006A1535" w:rsidRPr="00970FC8" w:rsidRDefault="006A1535" w:rsidP="006A1535">
      <w:pPr>
        <w:rPr>
          <w:sz w:val="21"/>
          <w:szCs w:val="21"/>
        </w:rPr>
      </w:pPr>
      <w:r w:rsidRPr="00970FC8">
        <w:rPr>
          <w:rFonts w:hint="eastAsia"/>
          <w:sz w:val="21"/>
          <w:szCs w:val="21"/>
        </w:rPr>
        <w:t>観察しやすかった。</w:t>
      </w:r>
    </w:p>
    <w:p w:rsidR="006A1535" w:rsidRPr="00970FC8" w:rsidRDefault="006A1535" w:rsidP="006A1535">
      <w:pPr>
        <w:rPr>
          <w:sz w:val="21"/>
          <w:szCs w:val="21"/>
        </w:rPr>
      </w:pPr>
      <w:r w:rsidRPr="00970FC8">
        <w:rPr>
          <w:rFonts w:hint="eastAsia"/>
          <w:sz w:val="21"/>
          <w:szCs w:val="21"/>
        </w:rPr>
        <w:t>驚きがあってよかった。</w:t>
      </w:r>
    </w:p>
    <w:p w:rsidR="001A51A8" w:rsidRPr="00970FC8" w:rsidRDefault="001A51A8" w:rsidP="006A1535">
      <w:pPr>
        <w:rPr>
          <w:sz w:val="21"/>
          <w:szCs w:val="21"/>
        </w:rPr>
      </w:pPr>
      <w:r w:rsidRPr="00970FC8">
        <w:rPr>
          <w:rFonts w:hint="eastAsia"/>
          <w:sz w:val="21"/>
          <w:szCs w:val="21"/>
        </w:rPr>
        <w:t>実際にオシロスコープで音が見られたこと。</w:t>
      </w:r>
    </w:p>
    <w:p w:rsidR="001A51A8" w:rsidRPr="00970FC8" w:rsidRDefault="001A51A8" w:rsidP="006A1535">
      <w:pPr>
        <w:rPr>
          <w:sz w:val="21"/>
          <w:szCs w:val="21"/>
        </w:rPr>
      </w:pPr>
      <w:r w:rsidRPr="00970FC8">
        <w:rPr>
          <w:rFonts w:hint="eastAsia"/>
          <w:sz w:val="21"/>
          <w:szCs w:val="21"/>
        </w:rPr>
        <w:t>音の違いと波形の違いが比較できた。</w:t>
      </w:r>
    </w:p>
    <w:p w:rsidR="001A51A8" w:rsidRPr="00970FC8" w:rsidRDefault="009766C1" w:rsidP="006A1535">
      <w:pPr>
        <w:rPr>
          <w:sz w:val="21"/>
          <w:szCs w:val="21"/>
        </w:rPr>
      </w:pPr>
      <w:r w:rsidRPr="00970FC8">
        <w:rPr>
          <w:rFonts w:hint="eastAsia"/>
          <w:sz w:val="21"/>
          <w:szCs w:val="21"/>
        </w:rPr>
        <w:t>P</w:t>
      </w:r>
      <w:r w:rsidRPr="00970FC8">
        <w:rPr>
          <w:rFonts w:hint="eastAsia"/>
          <w:sz w:val="21"/>
          <w:szCs w:val="21"/>
        </w:rPr>
        <w:t>Ｃ</w:t>
      </w:r>
      <w:r w:rsidR="001A51A8" w:rsidRPr="00970FC8">
        <w:rPr>
          <w:rFonts w:hint="eastAsia"/>
          <w:sz w:val="21"/>
          <w:szCs w:val="21"/>
        </w:rPr>
        <w:t>で音を取り込んだり、聞かせたり退屈しない授業だった。</w:t>
      </w:r>
    </w:p>
    <w:p w:rsidR="001A51A8" w:rsidRPr="00970FC8" w:rsidRDefault="001A51A8" w:rsidP="006A1535">
      <w:pPr>
        <w:rPr>
          <w:sz w:val="21"/>
          <w:szCs w:val="21"/>
        </w:rPr>
      </w:pPr>
      <w:r w:rsidRPr="00970FC8">
        <w:rPr>
          <w:rFonts w:hint="eastAsia"/>
          <w:sz w:val="21"/>
          <w:szCs w:val="21"/>
        </w:rPr>
        <w:t>レジュメや板書も要点をおさえられていた。</w:t>
      </w:r>
    </w:p>
    <w:p w:rsidR="001A51A8" w:rsidRPr="00970FC8" w:rsidRDefault="001A51A8" w:rsidP="006A1535">
      <w:pPr>
        <w:rPr>
          <w:sz w:val="21"/>
          <w:szCs w:val="21"/>
        </w:rPr>
      </w:pPr>
      <w:r w:rsidRPr="00970FC8">
        <w:rPr>
          <w:rFonts w:hint="eastAsia"/>
          <w:sz w:val="21"/>
          <w:szCs w:val="21"/>
        </w:rPr>
        <w:t>準備がしっかりされていた。</w:t>
      </w:r>
    </w:p>
    <w:p w:rsidR="005C6941" w:rsidRPr="00970FC8" w:rsidRDefault="005C6941" w:rsidP="006A1535">
      <w:pPr>
        <w:rPr>
          <w:sz w:val="21"/>
          <w:szCs w:val="21"/>
        </w:rPr>
      </w:pPr>
      <w:r w:rsidRPr="00970FC8">
        <w:rPr>
          <w:rFonts w:hint="eastAsia"/>
          <w:sz w:val="21"/>
          <w:szCs w:val="21"/>
        </w:rPr>
        <w:t>おもしろかった。</w:t>
      </w:r>
    </w:p>
    <w:p w:rsidR="005C6941" w:rsidRPr="00970FC8" w:rsidRDefault="005C6941" w:rsidP="006A1535">
      <w:pPr>
        <w:rPr>
          <w:sz w:val="21"/>
          <w:szCs w:val="21"/>
        </w:rPr>
      </w:pPr>
      <w:r w:rsidRPr="00970FC8">
        <w:rPr>
          <w:rFonts w:hint="eastAsia"/>
          <w:sz w:val="21"/>
          <w:szCs w:val="21"/>
        </w:rPr>
        <w:t>道具を使いこなせていた。</w:t>
      </w:r>
    </w:p>
    <w:p w:rsidR="005C6941" w:rsidRPr="00970FC8" w:rsidRDefault="005C6941" w:rsidP="006A1535">
      <w:pPr>
        <w:rPr>
          <w:sz w:val="21"/>
          <w:szCs w:val="21"/>
        </w:rPr>
      </w:pPr>
      <w:r w:rsidRPr="00970FC8">
        <w:rPr>
          <w:rFonts w:hint="eastAsia"/>
          <w:sz w:val="21"/>
          <w:szCs w:val="21"/>
        </w:rPr>
        <w:t>板書の図が上手。</w:t>
      </w:r>
    </w:p>
    <w:p w:rsidR="005C6941" w:rsidRPr="00970FC8" w:rsidRDefault="005C6941" w:rsidP="006A1535">
      <w:pPr>
        <w:rPr>
          <w:sz w:val="21"/>
          <w:szCs w:val="21"/>
        </w:rPr>
      </w:pPr>
      <w:r w:rsidRPr="00970FC8">
        <w:rPr>
          <w:rFonts w:hint="eastAsia"/>
          <w:sz w:val="21"/>
          <w:szCs w:val="21"/>
        </w:rPr>
        <w:t>マイクに紙をつけて聞き取りやすくしているのが良かった。</w:t>
      </w:r>
    </w:p>
    <w:p w:rsidR="0047054E" w:rsidRPr="00970FC8" w:rsidRDefault="0047054E" w:rsidP="006A1535">
      <w:pPr>
        <w:rPr>
          <w:sz w:val="21"/>
          <w:szCs w:val="21"/>
        </w:rPr>
      </w:pPr>
    </w:p>
    <w:p w:rsidR="006A1535" w:rsidRPr="00970FC8" w:rsidRDefault="006A1535" w:rsidP="00281FB2">
      <w:pPr>
        <w:pStyle w:val="2"/>
      </w:pPr>
      <w:r w:rsidRPr="00970FC8">
        <w:rPr>
          <w:rFonts w:hint="eastAsia"/>
        </w:rPr>
        <w:t>改善点</w:t>
      </w:r>
    </w:p>
    <w:p w:rsidR="006A1535" w:rsidRPr="00970FC8" w:rsidRDefault="006A1535" w:rsidP="006A1535">
      <w:pPr>
        <w:rPr>
          <w:sz w:val="21"/>
          <w:szCs w:val="21"/>
        </w:rPr>
      </w:pPr>
      <w:r w:rsidRPr="00970FC8">
        <w:rPr>
          <w:rFonts w:hint="eastAsia"/>
          <w:sz w:val="21"/>
          <w:szCs w:val="21"/>
        </w:rPr>
        <w:t>板書が見にくいから、部屋の明暗の切り替えを細かくやった方がよい。</w:t>
      </w:r>
    </w:p>
    <w:p w:rsidR="006A1535" w:rsidRPr="00970FC8" w:rsidRDefault="006A1535" w:rsidP="006A1535">
      <w:pPr>
        <w:rPr>
          <w:sz w:val="21"/>
          <w:szCs w:val="21"/>
        </w:rPr>
      </w:pPr>
      <w:r w:rsidRPr="00970FC8">
        <w:rPr>
          <w:rFonts w:hint="eastAsia"/>
          <w:sz w:val="21"/>
          <w:szCs w:val="21"/>
        </w:rPr>
        <w:t>板書がノートをとることを考えていない。</w:t>
      </w:r>
    </w:p>
    <w:p w:rsidR="001A51A8" w:rsidRPr="00970FC8" w:rsidRDefault="006A1535" w:rsidP="006A1535">
      <w:pPr>
        <w:rPr>
          <w:sz w:val="21"/>
          <w:szCs w:val="21"/>
        </w:rPr>
      </w:pPr>
      <w:r w:rsidRPr="00970FC8">
        <w:rPr>
          <w:rFonts w:hint="eastAsia"/>
          <w:sz w:val="21"/>
          <w:szCs w:val="21"/>
        </w:rPr>
        <w:t>“まとめ”が弱い←発問に対する解答を含めるとよかったのでは？</w:t>
      </w:r>
    </w:p>
    <w:p w:rsidR="001A51A8" w:rsidRPr="00970FC8" w:rsidRDefault="001A51A8" w:rsidP="006A1535">
      <w:pPr>
        <w:rPr>
          <w:sz w:val="21"/>
          <w:szCs w:val="21"/>
        </w:rPr>
      </w:pPr>
      <w:r w:rsidRPr="00970FC8">
        <w:rPr>
          <w:rFonts w:hint="eastAsia"/>
          <w:sz w:val="21"/>
          <w:szCs w:val="21"/>
        </w:rPr>
        <w:t>問題が大雑把で解答しにくかった。</w:t>
      </w:r>
    </w:p>
    <w:p w:rsidR="001A51A8" w:rsidRPr="00970FC8" w:rsidRDefault="001A51A8" w:rsidP="006A1535">
      <w:pPr>
        <w:rPr>
          <w:sz w:val="21"/>
          <w:szCs w:val="21"/>
        </w:rPr>
      </w:pPr>
      <w:r w:rsidRPr="00970FC8">
        <w:rPr>
          <w:rFonts w:hint="eastAsia"/>
          <w:sz w:val="21"/>
          <w:szCs w:val="21"/>
        </w:rPr>
        <w:t>ちょっと声が聞きにくかった。</w:t>
      </w:r>
    </w:p>
    <w:p w:rsidR="001A51A8" w:rsidRPr="00970FC8" w:rsidRDefault="001A51A8" w:rsidP="006A1535">
      <w:pPr>
        <w:rPr>
          <w:sz w:val="21"/>
          <w:szCs w:val="21"/>
        </w:rPr>
      </w:pPr>
      <w:r w:rsidRPr="00970FC8">
        <w:rPr>
          <w:rFonts w:hint="eastAsia"/>
          <w:sz w:val="21"/>
          <w:szCs w:val="21"/>
        </w:rPr>
        <w:t>話す人がほとんど一人だったこと</w:t>
      </w:r>
    </w:p>
    <w:p w:rsidR="001A51A8" w:rsidRPr="00970FC8" w:rsidRDefault="001A51A8" w:rsidP="006A1535">
      <w:pPr>
        <w:rPr>
          <w:sz w:val="21"/>
          <w:szCs w:val="21"/>
        </w:rPr>
      </w:pPr>
      <w:r w:rsidRPr="00970FC8">
        <w:rPr>
          <w:rFonts w:hint="eastAsia"/>
          <w:sz w:val="21"/>
          <w:szCs w:val="21"/>
        </w:rPr>
        <w:t>時間が多少オーバーしていた</w:t>
      </w:r>
    </w:p>
    <w:p w:rsidR="005C6941" w:rsidRPr="00970FC8" w:rsidRDefault="005C6941" w:rsidP="006A1535">
      <w:pPr>
        <w:rPr>
          <w:sz w:val="21"/>
          <w:szCs w:val="21"/>
        </w:rPr>
      </w:pPr>
      <w:r w:rsidRPr="00970FC8">
        <w:rPr>
          <w:rFonts w:hint="eastAsia"/>
          <w:sz w:val="21"/>
          <w:szCs w:val="21"/>
        </w:rPr>
        <w:t>発問に対する答えとしてでた、「温度」についてふれてほしかった。</w:t>
      </w:r>
    </w:p>
    <w:p w:rsidR="005C6941" w:rsidRPr="00970FC8" w:rsidRDefault="005C6941" w:rsidP="006A1535">
      <w:pPr>
        <w:rPr>
          <w:sz w:val="21"/>
          <w:szCs w:val="21"/>
        </w:rPr>
      </w:pPr>
      <w:r w:rsidRPr="00970FC8">
        <w:rPr>
          <w:rFonts w:hint="eastAsia"/>
          <w:sz w:val="21"/>
          <w:szCs w:val="21"/>
        </w:rPr>
        <w:t>ソフトが何を表しているのかの説明がほしかった。</w:t>
      </w:r>
    </w:p>
    <w:p w:rsidR="005C6941" w:rsidRPr="00970FC8" w:rsidRDefault="005C6941" w:rsidP="006A1535">
      <w:pPr>
        <w:rPr>
          <w:sz w:val="21"/>
          <w:szCs w:val="21"/>
        </w:rPr>
      </w:pPr>
      <w:r w:rsidRPr="00970FC8">
        <w:rPr>
          <w:rFonts w:hint="eastAsia"/>
          <w:sz w:val="21"/>
          <w:szCs w:val="21"/>
        </w:rPr>
        <w:t>逆位相の音を重ねると聞こえなくなるのはわかったけど、なぜ音が聞こえなくなるのかがわからなかった。</w:t>
      </w:r>
    </w:p>
    <w:p w:rsidR="005C6941" w:rsidRPr="00970FC8" w:rsidRDefault="005C6941" w:rsidP="006A1535">
      <w:pPr>
        <w:rPr>
          <w:sz w:val="21"/>
          <w:szCs w:val="21"/>
        </w:rPr>
      </w:pPr>
      <w:r w:rsidRPr="00970FC8">
        <w:rPr>
          <w:rFonts w:hint="eastAsia"/>
          <w:sz w:val="21"/>
          <w:szCs w:val="21"/>
        </w:rPr>
        <w:t>二つの音を重ねたら大きな音になると思っていたから、消えた理由が欲しかったです。</w:t>
      </w:r>
    </w:p>
    <w:p w:rsidR="006A1535" w:rsidRPr="00970FC8" w:rsidRDefault="006A1535" w:rsidP="006A1535">
      <w:pPr>
        <w:rPr>
          <w:sz w:val="21"/>
          <w:szCs w:val="21"/>
        </w:rPr>
      </w:pPr>
    </w:p>
    <w:p w:rsidR="006A1535" w:rsidRPr="00970FC8" w:rsidRDefault="006A1535" w:rsidP="00281FB2">
      <w:pPr>
        <w:pStyle w:val="2"/>
      </w:pPr>
      <w:r w:rsidRPr="00970FC8">
        <w:rPr>
          <w:rFonts w:hint="eastAsia"/>
        </w:rPr>
        <w:t>その他</w:t>
      </w:r>
    </w:p>
    <w:p w:rsidR="006A1535" w:rsidRPr="00970FC8" w:rsidRDefault="006A1535" w:rsidP="006A1535">
      <w:pPr>
        <w:rPr>
          <w:sz w:val="21"/>
          <w:szCs w:val="21"/>
        </w:rPr>
      </w:pPr>
      <w:r w:rsidRPr="00970FC8">
        <w:rPr>
          <w:rFonts w:hint="eastAsia"/>
          <w:sz w:val="21"/>
          <w:szCs w:val="21"/>
        </w:rPr>
        <w:t>ノイズキャンセラーの実物（</w:t>
      </w:r>
      <w:r w:rsidRPr="00970FC8">
        <w:rPr>
          <w:rFonts w:hint="eastAsia"/>
          <w:sz w:val="21"/>
          <w:szCs w:val="21"/>
        </w:rPr>
        <w:t>pc</w:t>
      </w:r>
      <w:r w:rsidRPr="00970FC8">
        <w:rPr>
          <w:rFonts w:hint="eastAsia"/>
          <w:sz w:val="21"/>
          <w:szCs w:val="21"/>
        </w:rPr>
        <w:t>ではなく）を演示できたらもっとよかった。</w:t>
      </w:r>
    </w:p>
    <w:p w:rsidR="00281FB2" w:rsidRPr="00970FC8" w:rsidRDefault="00281FB2" w:rsidP="006A1535">
      <w:pPr>
        <w:rPr>
          <w:sz w:val="21"/>
          <w:szCs w:val="21"/>
        </w:rPr>
      </w:pPr>
      <w:r w:rsidRPr="00970FC8">
        <w:rPr>
          <w:rFonts w:hint="eastAsia"/>
          <w:sz w:val="21"/>
          <w:szCs w:val="21"/>
        </w:rPr>
        <w:t>２個のスピーカーを左右に置いて中央で音が消えるなど</w:t>
      </w:r>
    </w:p>
    <w:p w:rsidR="006A1535" w:rsidRDefault="006A1535" w:rsidP="006A1535">
      <w:pPr>
        <w:rPr>
          <w:sz w:val="21"/>
          <w:szCs w:val="21"/>
        </w:rPr>
      </w:pPr>
      <w:r w:rsidRPr="00970FC8">
        <w:rPr>
          <w:rFonts w:hint="eastAsia"/>
          <w:sz w:val="21"/>
          <w:szCs w:val="21"/>
        </w:rPr>
        <w:t>ソフトを使いこなせていた。</w:t>
      </w:r>
    </w:p>
    <w:p w:rsidR="00970FC8" w:rsidRDefault="00970FC8" w:rsidP="006A1535">
      <w:pPr>
        <w:rPr>
          <w:sz w:val="21"/>
          <w:szCs w:val="21"/>
        </w:rPr>
      </w:pPr>
    </w:p>
    <w:p w:rsidR="00970FC8" w:rsidRDefault="00970FC8" w:rsidP="006A1535">
      <w:pPr>
        <w:rPr>
          <w:sz w:val="21"/>
          <w:szCs w:val="21"/>
        </w:rPr>
      </w:pPr>
    </w:p>
    <w:p w:rsidR="00970FC8" w:rsidRDefault="00970FC8" w:rsidP="006A1535">
      <w:pPr>
        <w:rPr>
          <w:sz w:val="21"/>
          <w:szCs w:val="21"/>
        </w:rPr>
      </w:pPr>
    </w:p>
    <w:p w:rsidR="00970FC8" w:rsidRDefault="00970FC8" w:rsidP="006A1535">
      <w:pPr>
        <w:rPr>
          <w:sz w:val="21"/>
          <w:szCs w:val="21"/>
        </w:rPr>
      </w:pPr>
    </w:p>
    <w:p w:rsidR="00970FC8" w:rsidRDefault="00970FC8" w:rsidP="006A1535">
      <w:pPr>
        <w:rPr>
          <w:sz w:val="21"/>
          <w:szCs w:val="21"/>
        </w:rPr>
      </w:pPr>
    </w:p>
    <w:p w:rsidR="00970FC8" w:rsidRPr="00970FC8" w:rsidRDefault="00970FC8" w:rsidP="006A1535">
      <w:pPr>
        <w:rPr>
          <w:rFonts w:hint="eastAsia"/>
          <w:sz w:val="21"/>
          <w:szCs w:val="21"/>
        </w:rPr>
      </w:pPr>
    </w:p>
    <w:p w:rsidR="004362EA" w:rsidRPr="00970FC8" w:rsidRDefault="004362EA" w:rsidP="006A1535">
      <w:pPr>
        <w:rPr>
          <w:sz w:val="21"/>
          <w:szCs w:val="21"/>
        </w:rPr>
      </w:pPr>
    </w:p>
    <w:p w:rsidR="004362EA" w:rsidRPr="003A00E4" w:rsidRDefault="004362EA" w:rsidP="00281FB2">
      <w:pPr>
        <w:pStyle w:val="2"/>
      </w:pPr>
      <w:r w:rsidRPr="003A00E4">
        <w:rPr>
          <w:rFonts w:hint="eastAsia"/>
        </w:rPr>
        <w:t>項目別の評価</w:t>
      </w:r>
    </w:p>
    <w:p w:rsidR="004362EA" w:rsidRDefault="004362EA" w:rsidP="004362EA">
      <w:pPr>
        <w:rPr>
          <w:rFonts w:ascii="ＭＳ 明朝" w:cs="Times New Roman"/>
          <w:spacing w:val="2"/>
        </w:rPr>
      </w:pPr>
      <w:r w:rsidRPr="003A00E4">
        <w:rPr>
          <w:rFonts w:ascii="ＭＳ 明朝" w:cs="Times New Roman" w:hint="eastAsia"/>
          <w:spacing w:val="2"/>
        </w:rPr>
        <w:t>評価者</w:t>
      </w:r>
      <w:r w:rsidRPr="003A00E4">
        <w:rPr>
          <w:rFonts w:ascii="ＭＳ 明朝" w:cs="Times New Roman"/>
          <w:spacing w:val="2"/>
        </w:rPr>
        <w:t>2</w:t>
      </w:r>
      <w:r w:rsidR="004617A4">
        <w:rPr>
          <w:rFonts w:ascii="ＭＳ 明朝" w:cs="Times New Roman"/>
          <w:spacing w:val="2"/>
        </w:rPr>
        <w:t>2</w:t>
      </w:r>
      <w:r w:rsidRPr="003A00E4">
        <w:rPr>
          <w:rFonts w:ascii="ＭＳ 明朝" w:cs="Times New Roman" w:hint="eastAsia"/>
          <w:spacing w:val="2"/>
        </w:rPr>
        <w:t>名（学生：</w:t>
      </w:r>
      <w:r w:rsidR="004617A4">
        <w:rPr>
          <w:rFonts w:ascii="ＭＳ 明朝" w:cs="Times New Roman" w:hint="eastAsia"/>
          <w:spacing w:val="2"/>
        </w:rPr>
        <w:t>20</w:t>
      </w:r>
      <w:r w:rsidRPr="003A00E4">
        <w:rPr>
          <w:rFonts w:ascii="ＭＳ 明朝" w:cs="Times New Roman" w:hint="eastAsia"/>
          <w:spacing w:val="2"/>
        </w:rPr>
        <w:t>名、教員：</w:t>
      </w:r>
      <w:r w:rsidRPr="003A00E4">
        <w:rPr>
          <w:rFonts w:ascii="ＭＳ 明朝" w:cs="Times New Roman"/>
          <w:spacing w:val="2"/>
        </w:rPr>
        <w:t>2</w:t>
      </w:r>
      <w:r w:rsidRPr="003A00E4">
        <w:rPr>
          <w:rFonts w:ascii="ＭＳ 明朝" w:cs="Times New Roman" w:hint="eastAsia"/>
          <w:spacing w:val="2"/>
        </w:rPr>
        <w:t>名）</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6806"/>
        <w:gridCol w:w="991"/>
      </w:tblGrid>
      <w:tr w:rsidR="004362EA" w:rsidRPr="001937E1" w:rsidTr="0097773B">
        <w:trPr>
          <w:trHeight w:val="227"/>
        </w:trPr>
        <w:tc>
          <w:tcPr>
            <w:tcW w:w="320"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p>
        </w:tc>
        <w:tc>
          <w:tcPr>
            <w:tcW w:w="4085"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jc w:val="center"/>
              <w:rPr>
                <w:sz w:val="18"/>
                <w:szCs w:val="18"/>
              </w:rPr>
            </w:pPr>
            <w:r w:rsidRPr="0097773B">
              <w:rPr>
                <w:rFonts w:hint="eastAsia"/>
                <w:sz w:val="18"/>
                <w:szCs w:val="18"/>
              </w:rPr>
              <w:t>評価内容</w:t>
            </w:r>
          </w:p>
        </w:tc>
        <w:tc>
          <w:tcPr>
            <w:tcW w:w="595"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jc w:val="center"/>
              <w:rPr>
                <w:sz w:val="18"/>
                <w:szCs w:val="18"/>
              </w:rPr>
            </w:pPr>
            <w:r w:rsidRPr="0097773B">
              <w:rPr>
                <w:rFonts w:hint="eastAsia"/>
                <w:sz w:val="18"/>
                <w:szCs w:val="18"/>
              </w:rPr>
              <w:t>評価平均</w:t>
            </w:r>
          </w:p>
        </w:tc>
      </w:tr>
      <w:tr w:rsidR="004362EA" w:rsidRPr="001937E1" w:rsidTr="0097773B">
        <w:tc>
          <w:tcPr>
            <w:tcW w:w="320"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①</w:t>
            </w:r>
          </w:p>
        </w:tc>
        <w:tc>
          <w:tcPr>
            <w:tcW w:w="4085"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服装や話し言葉は教員として適当だったか？</w:t>
            </w:r>
          </w:p>
        </w:tc>
        <w:tc>
          <w:tcPr>
            <w:tcW w:w="595" w:type="pct"/>
            <w:tcBorders>
              <w:top w:val="single" w:sz="4" w:space="0" w:color="auto"/>
              <w:left w:val="single" w:sz="4" w:space="0" w:color="auto"/>
              <w:bottom w:val="single" w:sz="4" w:space="0" w:color="auto"/>
              <w:right w:val="single" w:sz="4" w:space="0" w:color="auto"/>
            </w:tcBorders>
          </w:tcPr>
          <w:p w:rsidR="004362EA" w:rsidRPr="0097773B" w:rsidRDefault="006B6D74" w:rsidP="0097773B">
            <w:pPr>
              <w:jc w:val="center"/>
              <w:rPr>
                <w:sz w:val="18"/>
                <w:szCs w:val="18"/>
              </w:rPr>
            </w:pPr>
            <w:r w:rsidRPr="0097773B">
              <w:rPr>
                <w:sz w:val="18"/>
                <w:szCs w:val="18"/>
              </w:rPr>
              <w:t>3.8</w:t>
            </w:r>
          </w:p>
        </w:tc>
      </w:tr>
      <w:tr w:rsidR="004362EA" w:rsidRPr="001937E1" w:rsidTr="0097773B">
        <w:tc>
          <w:tcPr>
            <w:tcW w:w="320"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②</w:t>
            </w:r>
          </w:p>
        </w:tc>
        <w:tc>
          <w:tcPr>
            <w:tcW w:w="4085"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声は生徒の方に向かって発せられ、聞き取りやすかったか？</w:t>
            </w:r>
          </w:p>
        </w:tc>
        <w:tc>
          <w:tcPr>
            <w:tcW w:w="595" w:type="pct"/>
            <w:tcBorders>
              <w:top w:val="single" w:sz="4" w:space="0" w:color="auto"/>
              <w:left w:val="single" w:sz="4" w:space="0" w:color="auto"/>
              <w:bottom w:val="single" w:sz="4" w:space="0" w:color="auto"/>
              <w:right w:val="single" w:sz="4" w:space="0" w:color="auto"/>
            </w:tcBorders>
          </w:tcPr>
          <w:p w:rsidR="004362EA" w:rsidRPr="0097773B" w:rsidRDefault="006B6D74" w:rsidP="0097773B">
            <w:pPr>
              <w:jc w:val="center"/>
              <w:rPr>
                <w:sz w:val="18"/>
                <w:szCs w:val="18"/>
              </w:rPr>
            </w:pPr>
            <w:r w:rsidRPr="0097773B">
              <w:rPr>
                <w:sz w:val="18"/>
                <w:szCs w:val="18"/>
              </w:rPr>
              <w:t>3.4</w:t>
            </w:r>
          </w:p>
        </w:tc>
      </w:tr>
      <w:tr w:rsidR="004362EA" w:rsidRPr="001937E1" w:rsidTr="0097773B">
        <w:tc>
          <w:tcPr>
            <w:tcW w:w="320"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③</w:t>
            </w:r>
          </w:p>
        </w:tc>
        <w:tc>
          <w:tcPr>
            <w:tcW w:w="4085"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発問は生徒が考えれば答えられるように工夫されていたか？</w:t>
            </w:r>
          </w:p>
        </w:tc>
        <w:tc>
          <w:tcPr>
            <w:tcW w:w="595" w:type="pct"/>
            <w:tcBorders>
              <w:top w:val="single" w:sz="4" w:space="0" w:color="auto"/>
              <w:left w:val="single" w:sz="4" w:space="0" w:color="auto"/>
              <w:bottom w:val="single" w:sz="4" w:space="0" w:color="auto"/>
              <w:right w:val="single" w:sz="4" w:space="0" w:color="auto"/>
            </w:tcBorders>
          </w:tcPr>
          <w:p w:rsidR="004362EA" w:rsidRPr="0097773B" w:rsidRDefault="006B6D74" w:rsidP="0097773B">
            <w:pPr>
              <w:jc w:val="center"/>
              <w:rPr>
                <w:sz w:val="18"/>
                <w:szCs w:val="18"/>
              </w:rPr>
            </w:pPr>
            <w:r w:rsidRPr="0097773B">
              <w:rPr>
                <w:sz w:val="18"/>
                <w:szCs w:val="18"/>
              </w:rPr>
              <w:t>4.0</w:t>
            </w:r>
          </w:p>
        </w:tc>
      </w:tr>
      <w:tr w:rsidR="004362EA" w:rsidRPr="001937E1" w:rsidTr="0097773B">
        <w:tc>
          <w:tcPr>
            <w:tcW w:w="320"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④</w:t>
            </w:r>
          </w:p>
        </w:tc>
        <w:tc>
          <w:tcPr>
            <w:tcW w:w="4085"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板書の文字や数字、図などは丁寧で読みやすかったか？</w:t>
            </w:r>
          </w:p>
        </w:tc>
        <w:tc>
          <w:tcPr>
            <w:tcW w:w="595" w:type="pct"/>
            <w:tcBorders>
              <w:top w:val="single" w:sz="4" w:space="0" w:color="auto"/>
              <w:left w:val="single" w:sz="4" w:space="0" w:color="auto"/>
              <w:bottom w:val="single" w:sz="4" w:space="0" w:color="auto"/>
              <w:right w:val="single" w:sz="4" w:space="0" w:color="auto"/>
            </w:tcBorders>
          </w:tcPr>
          <w:p w:rsidR="004362EA" w:rsidRPr="0097773B" w:rsidRDefault="006B6D74" w:rsidP="0097773B">
            <w:pPr>
              <w:jc w:val="center"/>
              <w:rPr>
                <w:sz w:val="18"/>
                <w:szCs w:val="18"/>
              </w:rPr>
            </w:pPr>
            <w:r w:rsidRPr="0097773B">
              <w:rPr>
                <w:sz w:val="18"/>
                <w:szCs w:val="18"/>
              </w:rPr>
              <w:t>4.1</w:t>
            </w:r>
          </w:p>
        </w:tc>
      </w:tr>
      <w:tr w:rsidR="004362EA" w:rsidRPr="001937E1" w:rsidTr="0097773B">
        <w:tc>
          <w:tcPr>
            <w:tcW w:w="320"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⑤</w:t>
            </w:r>
          </w:p>
        </w:tc>
        <w:tc>
          <w:tcPr>
            <w:tcW w:w="4085"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板書は学習者がノートを取りやすいように配置されていたか？</w:t>
            </w:r>
          </w:p>
        </w:tc>
        <w:tc>
          <w:tcPr>
            <w:tcW w:w="595" w:type="pct"/>
            <w:tcBorders>
              <w:top w:val="single" w:sz="4" w:space="0" w:color="auto"/>
              <w:left w:val="single" w:sz="4" w:space="0" w:color="auto"/>
              <w:bottom w:val="single" w:sz="4" w:space="0" w:color="auto"/>
              <w:right w:val="single" w:sz="4" w:space="0" w:color="auto"/>
            </w:tcBorders>
          </w:tcPr>
          <w:p w:rsidR="004362EA" w:rsidRPr="0097773B" w:rsidRDefault="006B6D74" w:rsidP="0097773B">
            <w:pPr>
              <w:jc w:val="center"/>
              <w:rPr>
                <w:sz w:val="18"/>
                <w:szCs w:val="18"/>
              </w:rPr>
            </w:pPr>
            <w:r w:rsidRPr="0097773B">
              <w:rPr>
                <w:sz w:val="18"/>
                <w:szCs w:val="18"/>
              </w:rPr>
              <w:t>3.9</w:t>
            </w:r>
          </w:p>
        </w:tc>
      </w:tr>
      <w:tr w:rsidR="004362EA" w:rsidRPr="001937E1" w:rsidTr="0097773B">
        <w:tc>
          <w:tcPr>
            <w:tcW w:w="320"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⑥</w:t>
            </w:r>
          </w:p>
        </w:tc>
        <w:tc>
          <w:tcPr>
            <w:tcW w:w="4085"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実験や観察は現象や対象物がはっきり確認できるものだったか？</w:t>
            </w:r>
          </w:p>
        </w:tc>
        <w:tc>
          <w:tcPr>
            <w:tcW w:w="595" w:type="pct"/>
            <w:tcBorders>
              <w:top w:val="single" w:sz="4" w:space="0" w:color="auto"/>
              <w:left w:val="single" w:sz="4" w:space="0" w:color="auto"/>
              <w:bottom w:val="single" w:sz="4" w:space="0" w:color="auto"/>
              <w:right w:val="single" w:sz="4" w:space="0" w:color="auto"/>
            </w:tcBorders>
          </w:tcPr>
          <w:p w:rsidR="004362EA" w:rsidRPr="0097773B" w:rsidRDefault="006B6D74" w:rsidP="0097773B">
            <w:pPr>
              <w:jc w:val="center"/>
              <w:rPr>
                <w:sz w:val="18"/>
                <w:szCs w:val="18"/>
              </w:rPr>
            </w:pPr>
            <w:r w:rsidRPr="0097773B">
              <w:rPr>
                <w:sz w:val="18"/>
                <w:szCs w:val="18"/>
              </w:rPr>
              <w:t>4.5</w:t>
            </w:r>
          </w:p>
        </w:tc>
      </w:tr>
      <w:tr w:rsidR="004362EA" w:rsidRPr="001937E1" w:rsidTr="0097773B">
        <w:tc>
          <w:tcPr>
            <w:tcW w:w="320"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⑦</w:t>
            </w:r>
          </w:p>
        </w:tc>
        <w:tc>
          <w:tcPr>
            <w:tcW w:w="4085"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実験は学習内容の理解・定着の助けになるものだったか？</w:t>
            </w:r>
          </w:p>
        </w:tc>
        <w:tc>
          <w:tcPr>
            <w:tcW w:w="595" w:type="pct"/>
            <w:tcBorders>
              <w:top w:val="single" w:sz="4" w:space="0" w:color="auto"/>
              <w:left w:val="single" w:sz="4" w:space="0" w:color="auto"/>
              <w:bottom w:val="single" w:sz="4" w:space="0" w:color="auto"/>
              <w:right w:val="single" w:sz="4" w:space="0" w:color="auto"/>
            </w:tcBorders>
          </w:tcPr>
          <w:p w:rsidR="004362EA" w:rsidRPr="0097773B" w:rsidRDefault="006B6D74" w:rsidP="0097773B">
            <w:pPr>
              <w:jc w:val="center"/>
              <w:rPr>
                <w:sz w:val="18"/>
                <w:szCs w:val="18"/>
              </w:rPr>
            </w:pPr>
            <w:r w:rsidRPr="0097773B">
              <w:rPr>
                <w:sz w:val="18"/>
                <w:szCs w:val="18"/>
              </w:rPr>
              <w:t>4.3</w:t>
            </w:r>
          </w:p>
        </w:tc>
      </w:tr>
      <w:tr w:rsidR="004362EA" w:rsidRPr="001937E1" w:rsidTr="0097773B">
        <w:tc>
          <w:tcPr>
            <w:tcW w:w="320"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⑧</w:t>
            </w:r>
          </w:p>
        </w:tc>
        <w:tc>
          <w:tcPr>
            <w:tcW w:w="4085"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立ち位置（黒板や演示実験が隠れる等）や机間巡査は適当だったか？</w:t>
            </w:r>
          </w:p>
        </w:tc>
        <w:tc>
          <w:tcPr>
            <w:tcW w:w="595" w:type="pct"/>
            <w:tcBorders>
              <w:top w:val="single" w:sz="4" w:space="0" w:color="auto"/>
              <w:left w:val="single" w:sz="4" w:space="0" w:color="auto"/>
              <w:bottom w:val="single" w:sz="4" w:space="0" w:color="auto"/>
              <w:right w:val="single" w:sz="4" w:space="0" w:color="auto"/>
            </w:tcBorders>
          </w:tcPr>
          <w:p w:rsidR="004362EA" w:rsidRPr="0097773B" w:rsidRDefault="006B6D74" w:rsidP="0097773B">
            <w:pPr>
              <w:jc w:val="center"/>
              <w:rPr>
                <w:sz w:val="18"/>
                <w:szCs w:val="18"/>
              </w:rPr>
            </w:pPr>
            <w:r w:rsidRPr="0097773B">
              <w:rPr>
                <w:sz w:val="18"/>
                <w:szCs w:val="18"/>
              </w:rPr>
              <w:t>3.6</w:t>
            </w:r>
          </w:p>
        </w:tc>
      </w:tr>
      <w:tr w:rsidR="004362EA" w:rsidRPr="001937E1" w:rsidTr="0097773B">
        <w:tc>
          <w:tcPr>
            <w:tcW w:w="320"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⑨</w:t>
            </w:r>
          </w:p>
        </w:tc>
        <w:tc>
          <w:tcPr>
            <w:tcW w:w="4085"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授業の事前準備はしっかりとされていたか？</w:t>
            </w:r>
          </w:p>
        </w:tc>
        <w:tc>
          <w:tcPr>
            <w:tcW w:w="595" w:type="pct"/>
            <w:tcBorders>
              <w:top w:val="single" w:sz="4" w:space="0" w:color="auto"/>
              <w:left w:val="single" w:sz="4" w:space="0" w:color="auto"/>
              <w:bottom w:val="single" w:sz="4" w:space="0" w:color="auto"/>
              <w:right w:val="single" w:sz="4" w:space="0" w:color="auto"/>
            </w:tcBorders>
          </w:tcPr>
          <w:p w:rsidR="004362EA" w:rsidRPr="0097773B" w:rsidRDefault="006B6D74" w:rsidP="0097773B">
            <w:pPr>
              <w:jc w:val="center"/>
              <w:rPr>
                <w:sz w:val="18"/>
                <w:szCs w:val="18"/>
              </w:rPr>
            </w:pPr>
            <w:r w:rsidRPr="0097773B">
              <w:rPr>
                <w:sz w:val="18"/>
                <w:szCs w:val="18"/>
              </w:rPr>
              <w:t>4.5</w:t>
            </w:r>
          </w:p>
        </w:tc>
      </w:tr>
      <w:tr w:rsidR="004362EA" w:rsidRPr="001937E1" w:rsidTr="0097773B">
        <w:tc>
          <w:tcPr>
            <w:tcW w:w="320"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⑩</w:t>
            </w:r>
          </w:p>
        </w:tc>
        <w:tc>
          <w:tcPr>
            <w:tcW w:w="4085"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r w:rsidRPr="0097773B">
              <w:rPr>
                <w:rFonts w:hint="eastAsia"/>
                <w:sz w:val="18"/>
                <w:szCs w:val="18"/>
              </w:rPr>
              <w:t>生徒の反応を確認しながら授業を進めていたか？</w:t>
            </w:r>
          </w:p>
        </w:tc>
        <w:tc>
          <w:tcPr>
            <w:tcW w:w="595" w:type="pct"/>
            <w:tcBorders>
              <w:top w:val="single" w:sz="4" w:space="0" w:color="auto"/>
              <w:left w:val="single" w:sz="4" w:space="0" w:color="auto"/>
              <w:bottom w:val="single" w:sz="4" w:space="0" w:color="auto"/>
              <w:right w:val="single" w:sz="4" w:space="0" w:color="auto"/>
            </w:tcBorders>
          </w:tcPr>
          <w:p w:rsidR="004362EA" w:rsidRPr="0097773B" w:rsidRDefault="006B6D74" w:rsidP="0097773B">
            <w:pPr>
              <w:jc w:val="center"/>
              <w:rPr>
                <w:sz w:val="18"/>
                <w:szCs w:val="18"/>
              </w:rPr>
            </w:pPr>
            <w:r w:rsidRPr="0097773B">
              <w:rPr>
                <w:sz w:val="18"/>
                <w:szCs w:val="18"/>
              </w:rPr>
              <w:t>4.0</w:t>
            </w:r>
          </w:p>
        </w:tc>
      </w:tr>
      <w:tr w:rsidR="004362EA" w:rsidRPr="001937E1" w:rsidTr="0097773B">
        <w:tc>
          <w:tcPr>
            <w:tcW w:w="320"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rPr>
                <w:sz w:val="18"/>
                <w:szCs w:val="18"/>
              </w:rPr>
            </w:pPr>
          </w:p>
        </w:tc>
        <w:tc>
          <w:tcPr>
            <w:tcW w:w="4085" w:type="pct"/>
            <w:tcBorders>
              <w:top w:val="single" w:sz="4" w:space="0" w:color="auto"/>
              <w:left w:val="single" w:sz="4" w:space="0" w:color="auto"/>
              <w:bottom w:val="single" w:sz="4" w:space="0" w:color="auto"/>
              <w:right w:val="single" w:sz="4" w:space="0" w:color="auto"/>
            </w:tcBorders>
          </w:tcPr>
          <w:p w:rsidR="004362EA" w:rsidRPr="0097773B" w:rsidRDefault="004362EA" w:rsidP="004362EA">
            <w:pPr>
              <w:jc w:val="center"/>
              <w:rPr>
                <w:sz w:val="18"/>
                <w:szCs w:val="18"/>
              </w:rPr>
            </w:pPr>
            <w:r w:rsidRPr="0097773B">
              <w:rPr>
                <w:rFonts w:hint="eastAsia"/>
                <w:sz w:val="18"/>
                <w:szCs w:val="18"/>
              </w:rPr>
              <w:t>評価内容の平均</w:t>
            </w:r>
          </w:p>
        </w:tc>
        <w:tc>
          <w:tcPr>
            <w:tcW w:w="595" w:type="pct"/>
            <w:tcBorders>
              <w:top w:val="single" w:sz="4" w:space="0" w:color="auto"/>
              <w:left w:val="single" w:sz="4" w:space="0" w:color="auto"/>
              <w:bottom w:val="single" w:sz="4" w:space="0" w:color="auto"/>
              <w:right w:val="single" w:sz="4" w:space="0" w:color="auto"/>
            </w:tcBorders>
          </w:tcPr>
          <w:p w:rsidR="004362EA" w:rsidRPr="0097773B" w:rsidRDefault="006B6D74" w:rsidP="0097773B">
            <w:pPr>
              <w:jc w:val="center"/>
              <w:rPr>
                <w:sz w:val="18"/>
                <w:szCs w:val="18"/>
              </w:rPr>
            </w:pPr>
            <w:r w:rsidRPr="0097773B">
              <w:rPr>
                <w:sz w:val="18"/>
                <w:szCs w:val="18"/>
              </w:rPr>
              <w:t>4.0</w:t>
            </w:r>
          </w:p>
        </w:tc>
      </w:tr>
    </w:tbl>
    <w:p w:rsidR="005362CC" w:rsidRDefault="005362CC" w:rsidP="006A1535"/>
    <w:p w:rsidR="0047054E" w:rsidRPr="00970FC8" w:rsidRDefault="0047054E" w:rsidP="006B6F1C">
      <w:pPr>
        <w:ind w:firstLineChars="100" w:firstLine="210"/>
        <w:rPr>
          <w:sz w:val="21"/>
          <w:szCs w:val="21"/>
        </w:rPr>
      </w:pPr>
      <w:r w:rsidRPr="00970FC8">
        <w:rPr>
          <w:rFonts w:hint="eastAsia"/>
          <w:sz w:val="21"/>
          <w:szCs w:val="21"/>
        </w:rPr>
        <w:t>項目別評価から、声が小さかったことが①や②の評価に影響していると考えられる。また、演示実験のつもりだったので机間巡視をしなかったが、発問を考えてもらっているときなどに巡視した方がよかったかもしいれないと思った。</w:t>
      </w:r>
    </w:p>
    <w:p w:rsidR="0047054E" w:rsidRPr="00970FC8" w:rsidRDefault="0047054E" w:rsidP="00970FC8">
      <w:pPr>
        <w:ind w:firstLineChars="100" w:firstLine="210"/>
        <w:rPr>
          <w:sz w:val="21"/>
          <w:szCs w:val="21"/>
        </w:rPr>
      </w:pPr>
      <w:r w:rsidRPr="00970FC8">
        <w:rPr>
          <w:rFonts w:hint="eastAsia"/>
          <w:sz w:val="21"/>
          <w:szCs w:val="21"/>
        </w:rPr>
        <w:t>⑥の「実験や観察は現象や対象物がはっきり確認できるものだったか？」の評価が高かったのでプロジェクターを用いた効果はあったと考えた。</w:t>
      </w:r>
    </w:p>
    <w:p w:rsidR="005362CC" w:rsidRDefault="0047054E" w:rsidP="006A1535">
      <w:r>
        <w:rPr>
          <w:noProof/>
        </w:rPr>
        <w:drawing>
          <wp:inline distT="0" distB="0" distL="0" distR="0">
            <wp:extent cx="5396230" cy="258699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評価の推移.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6230" cy="2586990"/>
                    </a:xfrm>
                    <a:prstGeom prst="rect">
                      <a:avLst/>
                    </a:prstGeom>
                  </pic:spPr>
                </pic:pic>
              </a:graphicData>
            </a:graphic>
          </wp:inline>
        </w:drawing>
      </w:r>
    </w:p>
    <w:p w:rsidR="00970FC8" w:rsidRDefault="00970FC8" w:rsidP="006A1535">
      <w:pPr>
        <w:rPr>
          <w:sz w:val="21"/>
          <w:szCs w:val="21"/>
        </w:rPr>
      </w:pPr>
    </w:p>
    <w:p w:rsidR="002952BC" w:rsidRPr="00970FC8" w:rsidRDefault="002952BC" w:rsidP="006A1535">
      <w:pPr>
        <w:rPr>
          <w:sz w:val="21"/>
          <w:szCs w:val="21"/>
        </w:rPr>
      </w:pPr>
      <w:r w:rsidRPr="00970FC8">
        <w:rPr>
          <w:rFonts w:hint="eastAsia"/>
          <w:sz w:val="21"/>
          <w:szCs w:val="21"/>
        </w:rPr>
        <w:t>・各評価項目の点数推移</w:t>
      </w:r>
    </w:p>
    <w:p w:rsidR="002952BC" w:rsidRDefault="0097773B" w:rsidP="006A1535">
      <w:r>
        <w:rPr>
          <w:noProof/>
        </w:rPr>
        <w:drawing>
          <wp:inline distT="0" distB="0" distL="0" distR="0">
            <wp:extent cx="5153025" cy="35242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3025" cy="3524250"/>
                    </a:xfrm>
                    <a:prstGeom prst="rect">
                      <a:avLst/>
                    </a:prstGeom>
                    <a:noFill/>
                    <a:ln>
                      <a:noFill/>
                    </a:ln>
                  </pic:spPr>
                </pic:pic>
              </a:graphicData>
            </a:graphic>
          </wp:inline>
        </w:drawing>
      </w:r>
    </w:p>
    <w:p w:rsidR="0075234C" w:rsidRDefault="0075234C" w:rsidP="006A1535"/>
    <w:p w:rsidR="002952BC" w:rsidRDefault="002952BC" w:rsidP="006A1535"/>
    <w:p w:rsidR="0075234C" w:rsidRDefault="0075234C" w:rsidP="006A1535">
      <w:r>
        <w:br w:type="page"/>
      </w:r>
    </w:p>
    <w:p w:rsidR="004362EA" w:rsidRDefault="004362EA" w:rsidP="006A1535">
      <w:r>
        <w:rPr>
          <w:rFonts w:hint="eastAsia"/>
        </w:rPr>
        <w:t>配布プリント</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Times New Roman" w:eastAsia="ＭＳ 明朝" w:hAnsi="Times New Roman" w:cs="ＭＳ 明朝" w:hint="eastAsia"/>
          <w:color w:val="000000"/>
          <w:sz w:val="21"/>
          <w:szCs w:val="21"/>
        </w:rPr>
        <w:t>ねらい</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Times New Roman" w:eastAsia="ＭＳ 明朝" w:hAnsi="Times New Roman" w:cs="ＭＳ 明朝" w:hint="eastAsia"/>
          <w:color w:val="000000"/>
          <w:sz w:val="21"/>
          <w:szCs w:val="21"/>
        </w:rPr>
        <w:t>音が波として伝わっていることをしる。</w:t>
      </w:r>
    </w:p>
    <w:p w:rsidR="00281FB2" w:rsidRPr="004362EA" w:rsidRDefault="00281FB2" w:rsidP="00281FB2">
      <w:pPr>
        <w:widowControl/>
        <w:overflowPunct w:val="0"/>
        <w:textAlignment w:val="baseline"/>
        <w:rPr>
          <w:rFonts w:ascii="ＭＳ 明朝" w:eastAsia="ＭＳ 明朝" w:hAnsi="Times New Roman" w:cs="Times New Roman"/>
          <w:color w:val="000000"/>
          <w:spacing w:val="2"/>
          <w:sz w:val="21"/>
          <w:szCs w:val="21"/>
        </w:rPr>
      </w:pPr>
    </w:p>
    <w:p w:rsidR="00281FB2" w:rsidRPr="004362EA" w:rsidRDefault="00281FB2" w:rsidP="00281FB2">
      <w:pPr>
        <w:widowControl/>
        <w:overflowPunct w:val="0"/>
        <w:textAlignment w:val="baseline"/>
        <w:rPr>
          <w:rFonts w:ascii="ＭＳ 明朝" w:eastAsia="ＭＳ 明朝" w:hAnsi="Times New Roman" w:cs="Times New Roman"/>
          <w:color w:val="000000"/>
          <w:spacing w:val="2"/>
          <w:sz w:val="21"/>
          <w:szCs w:val="21"/>
        </w:rPr>
      </w:pPr>
      <w:r w:rsidRPr="004362EA">
        <w:rPr>
          <w:rFonts w:ascii="Times New Roman" w:eastAsia="ＭＳ 明朝" w:hAnsi="Times New Roman" w:cs="ＭＳ 明朝" w:hint="eastAsia"/>
          <w:color w:val="000000"/>
          <w:sz w:val="21"/>
          <w:szCs w:val="21"/>
        </w:rPr>
        <w:t>波形と振幅・波長</w:t>
      </w:r>
    </w:p>
    <w:p w:rsidR="00281FB2" w:rsidRPr="004362EA" w:rsidRDefault="00281FB2" w:rsidP="00281FB2">
      <w:pPr>
        <w:widowControl/>
        <w:overflowPunct w:val="0"/>
        <w:jc w:val="left"/>
        <w:textAlignment w:val="baseline"/>
        <w:rPr>
          <w:rFonts w:ascii="ＭＳ 明朝" w:eastAsia="ＭＳ 明朝" w:hAnsi="Times New Roman" w:cs="Times New Roman"/>
          <w:color w:val="000000"/>
          <w:spacing w:val="2"/>
          <w:sz w:val="21"/>
          <w:szCs w:val="21"/>
        </w:rPr>
      </w:pPr>
      <w:r w:rsidRPr="004362EA">
        <w:rPr>
          <w:rFonts w:ascii="Times New Roman" w:eastAsia="ＭＳ 明朝" w:hAnsi="Times New Roman" w:cs="ＭＳ 明朝" w:hint="eastAsia"/>
          <w:color w:val="000000"/>
          <w:sz w:val="21"/>
          <w:szCs w:val="21"/>
        </w:rPr>
        <w:t xml:space="preserve">・（　縦　・　横　</w:t>
      </w:r>
      <w:r>
        <w:rPr>
          <w:rFonts w:ascii="ＭＳ 明朝" w:eastAsia="ＭＳ 明朝" w:hAnsi="ＭＳ 明朝" w:cs="ＭＳ 明朝"/>
          <w:color w:val="000000"/>
          <w:sz w:val="21"/>
          <w:szCs w:val="21"/>
        </w:rPr>
        <w:t>）</w:t>
      </w:r>
      <w:r w:rsidRPr="004362EA">
        <w:rPr>
          <w:rFonts w:ascii="Times New Roman" w:eastAsia="ＭＳ 明朝" w:hAnsi="Times New Roman" w:cs="ＭＳ 明朝" w:hint="eastAsia"/>
          <w:color w:val="000000"/>
          <w:sz w:val="21"/>
          <w:szCs w:val="21"/>
        </w:rPr>
        <w:t>波</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Times New Roman" w:eastAsia="ＭＳ 明朝" w:hAnsi="Times New Roman" w:cs="ＭＳ 明朝" w:hint="eastAsia"/>
          <w:color w:val="000000"/>
          <w:sz w:val="21"/>
          <w:szCs w:val="21"/>
        </w:rPr>
        <w:t>準備物</w:t>
      </w:r>
    </w:p>
    <w:p w:rsid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Times New Roman" w:eastAsia="ＭＳ 明朝" w:hAnsi="Times New Roman" w:cs="Times New Roman"/>
          <w:color w:val="000000"/>
          <w:sz w:val="21"/>
          <w:szCs w:val="21"/>
        </w:rPr>
        <w:t>pc</w:t>
      </w:r>
      <w:r w:rsidRPr="004362EA">
        <w:rPr>
          <w:rFonts w:ascii="Times New Roman" w:eastAsia="ＭＳ 明朝" w:hAnsi="Times New Roman" w:cs="ＭＳ 明朝" w:hint="eastAsia"/>
          <w:color w:val="000000"/>
          <w:sz w:val="21"/>
          <w:szCs w:val="21"/>
        </w:rPr>
        <w:t>、マイク、音叉</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Times New Roman" w:eastAsia="ＭＳ 明朝" w:hAnsi="Times New Roman" w:cs="ＭＳ 明朝" w:hint="eastAsia"/>
          <w:color w:val="000000"/>
          <w:sz w:val="21"/>
          <w:szCs w:val="21"/>
        </w:rPr>
        <w:t>実験手順</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Times New Roman" w:eastAsia="ＭＳ 明朝" w:hAnsi="Times New Roman" w:cs="ＭＳ 明朝" w:hint="eastAsia"/>
          <w:color w:val="000000"/>
          <w:sz w:val="21"/>
          <w:szCs w:val="21"/>
        </w:rPr>
        <w:t>１、様々な音の波形をオシロスコープによって見てみる。</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Times New Roman" w:eastAsia="ＭＳ 明朝" w:hAnsi="Times New Roman" w:cs="ＭＳ 明朝" w:hint="eastAsia"/>
          <w:color w:val="000000"/>
          <w:sz w:val="21"/>
          <w:szCs w:val="21"/>
        </w:rPr>
        <w:t>２、高音の波形と低音の波形の違いを予想する</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ＭＳ 明朝" w:eastAsia="ＭＳ 明朝" w:hAnsi="ＭＳ 明朝" w:cs="ＭＳ 明朝"/>
          <w:color w:val="000000"/>
          <w:sz w:val="21"/>
          <w:szCs w:val="21"/>
        </w:rPr>
        <w:tab/>
      </w:r>
      <w:r w:rsidRPr="004362EA">
        <w:rPr>
          <w:rFonts w:ascii="Times New Roman" w:eastAsia="ＭＳ 明朝" w:hAnsi="Times New Roman" w:cs="ＭＳ 明朝" w:hint="eastAsia"/>
          <w:color w:val="000000"/>
          <w:sz w:val="21"/>
          <w:szCs w:val="21"/>
        </w:rPr>
        <w:t>予想：（　振幅　・　波長　・　その他：</w:t>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Times New Roman" w:eastAsia="ＭＳ 明朝" w:hAnsi="Times New Roman" w:cs="ＭＳ 明朝" w:hint="eastAsia"/>
          <w:color w:val="000000"/>
          <w:sz w:val="21"/>
          <w:szCs w:val="21"/>
        </w:rPr>
        <w:t xml:space="preserve">　）</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Times New Roman" w:eastAsia="ＭＳ 明朝" w:hAnsi="Times New Roman" w:cs="ＭＳ 明朝" w:hint="eastAsia"/>
          <w:color w:val="000000"/>
          <w:sz w:val="21"/>
          <w:szCs w:val="21"/>
        </w:rPr>
        <w:t>３、高音の波形と低音の波形の違いを見つける</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Times New Roman" w:eastAsia="ＭＳ 明朝" w:hAnsi="Times New Roman" w:cs="Times New Roman"/>
          <w:color w:val="000000"/>
          <w:sz w:val="21"/>
          <w:szCs w:val="21"/>
        </w:rPr>
        <w:t xml:space="preserve">        </w:t>
      </w:r>
      <w:r w:rsidRPr="004362EA">
        <w:rPr>
          <w:rFonts w:ascii="Times New Roman" w:eastAsia="ＭＳ 明朝" w:hAnsi="Times New Roman" w:cs="ＭＳ 明朝" w:hint="eastAsia"/>
          <w:color w:val="000000"/>
          <w:sz w:val="21"/>
          <w:szCs w:val="21"/>
        </w:rPr>
        <w:t>結果：（　振幅　・　波長　・　その他：</w:t>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Times New Roman" w:eastAsia="ＭＳ 明朝" w:hAnsi="Times New Roman" w:cs="ＭＳ 明朝" w:hint="eastAsia"/>
          <w:color w:val="000000"/>
          <w:sz w:val="21"/>
          <w:szCs w:val="21"/>
        </w:rPr>
        <w:t xml:space="preserve">　）</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Times New Roman" w:eastAsia="ＭＳ 明朝" w:hAnsi="Times New Roman" w:cs="ＭＳ 明朝" w:hint="eastAsia"/>
          <w:color w:val="000000"/>
          <w:sz w:val="21"/>
          <w:szCs w:val="21"/>
        </w:rPr>
        <w:t>４、音叉（音程が一定）の波形を見てみる</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Times New Roman" w:eastAsia="ＭＳ 明朝" w:hAnsi="Times New Roman" w:cs="ＭＳ 明朝" w:hint="eastAsia"/>
          <w:color w:val="000000"/>
          <w:sz w:val="21"/>
          <w:szCs w:val="21"/>
        </w:rPr>
        <w:t>５、音の大きさと波形の関係を予想する。</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ＭＳ 明朝" w:eastAsia="ＭＳ 明朝" w:hAnsi="ＭＳ 明朝" w:cs="ＭＳ 明朝"/>
          <w:color w:val="000000"/>
          <w:sz w:val="21"/>
          <w:szCs w:val="21"/>
        </w:rPr>
        <w:tab/>
      </w:r>
      <w:r w:rsidRPr="004362EA">
        <w:rPr>
          <w:rFonts w:ascii="Times New Roman" w:eastAsia="ＭＳ 明朝" w:hAnsi="Times New Roman" w:cs="ＭＳ 明朝" w:hint="eastAsia"/>
          <w:color w:val="000000"/>
          <w:sz w:val="21"/>
          <w:szCs w:val="21"/>
        </w:rPr>
        <w:t>予想：（　振幅　・　波長　・　その他：</w:t>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Times New Roman" w:eastAsia="ＭＳ 明朝" w:hAnsi="Times New Roman" w:cs="ＭＳ 明朝" w:hint="eastAsia"/>
          <w:color w:val="000000"/>
          <w:sz w:val="21"/>
          <w:szCs w:val="21"/>
        </w:rPr>
        <w:t xml:space="preserve">　）</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Times New Roman" w:eastAsia="ＭＳ 明朝" w:hAnsi="Times New Roman" w:cs="ＭＳ 明朝" w:hint="eastAsia"/>
          <w:color w:val="000000"/>
          <w:sz w:val="21"/>
          <w:szCs w:val="21"/>
        </w:rPr>
        <w:t>６、音の大きさと波形の関係を見つける。</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ＭＳ 明朝" w:eastAsia="ＭＳ 明朝" w:hAnsi="ＭＳ 明朝" w:cs="ＭＳ 明朝"/>
          <w:color w:val="000000"/>
          <w:sz w:val="21"/>
          <w:szCs w:val="21"/>
        </w:rPr>
        <w:tab/>
      </w:r>
      <w:r w:rsidRPr="004362EA">
        <w:rPr>
          <w:rFonts w:ascii="Times New Roman" w:eastAsia="ＭＳ 明朝" w:hAnsi="Times New Roman" w:cs="ＭＳ 明朝" w:hint="eastAsia"/>
          <w:color w:val="000000"/>
          <w:sz w:val="21"/>
          <w:szCs w:val="21"/>
        </w:rPr>
        <w:t>結果：（　振幅　・　波長　・　その他：</w:t>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Times New Roman" w:eastAsia="ＭＳ 明朝" w:hAnsi="Times New Roman" w:cs="ＭＳ 明朝" w:hint="eastAsia"/>
          <w:color w:val="000000"/>
          <w:sz w:val="21"/>
          <w:szCs w:val="21"/>
        </w:rPr>
        <w:t xml:space="preserve">　）</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Times New Roman" w:eastAsia="ＭＳ 明朝" w:hAnsi="Times New Roman" w:cs="ＭＳ 明朝" w:hint="eastAsia"/>
          <w:color w:val="000000"/>
          <w:sz w:val="21"/>
          <w:szCs w:val="21"/>
        </w:rPr>
        <w:t>７、録音された音と、その逆位相の音を同時にならすとどうなるか？</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ＭＳ 明朝" w:eastAsia="ＭＳ 明朝" w:hAnsi="ＭＳ 明朝" w:cs="ＭＳ 明朝"/>
          <w:color w:val="000000"/>
          <w:sz w:val="21"/>
          <w:szCs w:val="21"/>
        </w:rPr>
        <w:tab/>
      </w:r>
      <w:r w:rsidRPr="004362EA">
        <w:rPr>
          <w:rFonts w:ascii="Times New Roman" w:eastAsia="ＭＳ 明朝" w:hAnsi="Times New Roman" w:cs="ＭＳ 明朝" w:hint="eastAsia"/>
          <w:color w:val="000000"/>
          <w:sz w:val="21"/>
          <w:szCs w:val="21"/>
        </w:rPr>
        <w:t>予想：（</w:t>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Times New Roman" w:eastAsia="ＭＳ 明朝" w:hAnsi="Times New Roman" w:cs="ＭＳ 明朝" w:hint="eastAsia"/>
          <w:color w:val="000000"/>
          <w:sz w:val="21"/>
          <w:szCs w:val="21"/>
        </w:rPr>
        <w:t>）</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Times New Roman" w:eastAsia="ＭＳ 明朝" w:hAnsi="Times New Roman" w:cs="ＭＳ 明朝" w:hint="eastAsia"/>
          <w:color w:val="000000"/>
          <w:sz w:val="21"/>
          <w:szCs w:val="21"/>
        </w:rPr>
        <w:t>８、同時に鳴らして聞いてみる。</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r w:rsidRPr="004362EA">
        <w:rPr>
          <w:rFonts w:ascii="ＭＳ 明朝" w:eastAsia="ＭＳ 明朝" w:hAnsi="ＭＳ 明朝" w:cs="ＭＳ 明朝"/>
          <w:color w:val="000000"/>
          <w:sz w:val="21"/>
          <w:szCs w:val="21"/>
        </w:rPr>
        <w:tab/>
      </w:r>
      <w:r w:rsidRPr="004362EA">
        <w:rPr>
          <w:rFonts w:ascii="Times New Roman" w:eastAsia="ＭＳ 明朝" w:hAnsi="Times New Roman" w:cs="ＭＳ 明朝" w:hint="eastAsia"/>
          <w:color w:val="000000"/>
          <w:sz w:val="21"/>
          <w:szCs w:val="21"/>
        </w:rPr>
        <w:t>結果：（</w:t>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ＭＳ 明朝" w:eastAsia="ＭＳ 明朝" w:hAnsi="ＭＳ 明朝" w:cs="ＭＳ 明朝"/>
          <w:color w:val="000000"/>
          <w:sz w:val="21"/>
          <w:szCs w:val="21"/>
        </w:rPr>
        <w:tab/>
      </w:r>
      <w:r w:rsidRPr="004362EA">
        <w:rPr>
          <w:rFonts w:ascii="Times New Roman" w:eastAsia="ＭＳ 明朝" w:hAnsi="Times New Roman" w:cs="ＭＳ 明朝" w:hint="eastAsia"/>
          <w:color w:val="000000"/>
          <w:sz w:val="21"/>
          <w:szCs w:val="21"/>
        </w:rPr>
        <w:t>）</w:t>
      </w: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p>
    <w:p w:rsidR="004362EA" w:rsidRPr="004362EA" w:rsidRDefault="004362EA" w:rsidP="004362EA">
      <w:pPr>
        <w:widowControl/>
        <w:overflowPunct w:val="0"/>
        <w:textAlignment w:val="baseline"/>
        <w:rPr>
          <w:rFonts w:ascii="ＭＳ 明朝" w:eastAsia="ＭＳ 明朝" w:hAnsi="Times New Roman" w:cs="Times New Roman"/>
          <w:color w:val="000000"/>
          <w:spacing w:val="2"/>
          <w:sz w:val="21"/>
          <w:szCs w:val="21"/>
        </w:rPr>
      </w:pPr>
    </w:p>
    <w:p w:rsidR="006A1535" w:rsidRDefault="006A1535" w:rsidP="006A1535"/>
    <w:sectPr w:rsidR="006A1535" w:rsidSect="006A1535">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289" w:rsidRDefault="00063289" w:rsidP="00281FB2">
      <w:r>
        <w:separator/>
      </w:r>
    </w:p>
  </w:endnote>
  <w:endnote w:type="continuationSeparator" w:id="0">
    <w:p w:rsidR="00063289" w:rsidRDefault="00063289" w:rsidP="0028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289" w:rsidRDefault="00063289" w:rsidP="00281FB2">
      <w:r>
        <w:separator/>
      </w:r>
    </w:p>
  </w:footnote>
  <w:footnote w:type="continuationSeparator" w:id="0">
    <w:p w:rsidR="00063289" w:rsidRDefault="00063289" w:rsidP="00281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F3A83"/>
    <w:multiLevelType w:val="hybridMultilevel"/>
    <w:tmpl w:val="A6688D36"/>
    <w:lvl w:ilvl="0" w:tplc="EB52661C">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960"/>
  <w:drawingGridVerticalSpacing w:val="20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6A1535"/>
    <w:rsid w:val="00063289"/>
    <w:rsid w:val="001313E5"/>
    <w:rsid w:val="001A51A8"/>
    <w:rsid w:val="00281FB2"/>
    <w:rsid w:val="002952BC"/>
    <w:rsid w:val="00321DD4"/>
    <w:rsid w:val="004362EA"/>
    <w:rsid w:val="004617A4"/>
    <w:rsid w:val="0047054E"/>
    <w:rsid w:val="004B6337"/>
    <w:rsid w:val="00505CF8"/>
    <w:rsid w:val="005362CC"/>
    <w:rsid w:val="005C6941"/>
    <w:rsid w:val="006A1535"/>
    <w:rsid w:val="006B6D74"/>
    <w:rsid w:val="006B6F1C"/>
    <w:rsid w:val="006E35AA"/>
    <w:rsid w:val="0075234C"/>
    <w:rsid w:val="00936D86"/>
    <w:rsid w:val="00952EFE"/>
    <w:rsid w:val="00970FC8"/>
    <w:rsid w:val="009766C1"/>
    <w:rsid w:val="0097773B"/>
    <w:rsid w:val="00A33600"/>
    <w:rsid w:val="00B43DFE"/>
    <w:rsid w:val="00D30AED"/>
    <w:rsid w:val="00DC2D8A"/>
    <w:rsid w:val="00E4579A"/>
    <w:rsid w:val="00F35BD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B070486-6972-4CF5-95FA-42211BBD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D8A"/>
    <w:pPr>
      <w:widowControl w:val="0"/>
      <w:jc w:val="both"/>
    </w:pPr>
  </w:style>
  <w:style w:type="paragraph" w:styleId="1">
    <w:name w:val="heading 1"/>
    <w:basedOn w:val="a"/>
    <w:next w:val="a"/>
    <w:link w:val="10"/>
    <w:uiPriority w:val="9"/>
    <w:qFormat/>
    <w:rsid w:val="00281FB2"/>
    <w:pPr>
      <w:keepNext/>
      <w:outlineLvl w:val="0"/>
    </w:pPr>
    <w:rPr>
      <w:rFonts w:asciiTheme="majorHAnsi" w:eastAsiaTheme="majorEastAsia" w:hAnsiTheme="majorHAnsi" w:cstheme="majorBidi"/>
    </w:rPr>
  </w:style>
  <w:style w:type="paragraph" w:styleId="2">
    <w:name w:val="heading 2"/>
    <w:basedOn w:val="a"/>
    <w:next w:val="a"/>
    <w:link w:val="20"/>
    <w:qFormat/>
    <w:rsid w:val="004362EA"/>
    <w:pPr>
      <w:keepNext/>
      <w:overflowPunct w:val="0"/>
      <w:adjustRightInd w:val="0"/>
      <w:textAlignment w:val="baseline"/>
      <w:outlineLvl w:val="1"/>
    </w:pPr>
    <w:rPr>
      <w:rFonts w:ascii="Arial" w:eastAsia="ＭＳ ゴシック" w:hAnsi="Arial" w:cs="Times New Roman"/>
      <w:color w:val="000000"/>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535"/>
    <w:pPr>
      <w:ind w:leftChars="400" w:left="960"/>
    </w:pPr>
  </w:style>
  <w:style w:type="character" w:customStyle="1" w:styleId="20">
    <w:name w:val="見出し 2 (文字)"/>
    <w:basedOn w:val="a0"/>
    <w:link w:val="2"/>
    <w:rsid w:val="004362EA"/>
    <w:rPr>
      <w:rFonts w:ascii="Arial" w:eastAsia="ＭＳ ゴシック" w:hAnsi="Arial" w:cs="Times New Roman"/>
      <w:color w:val="000000"/>
      <w:kern w:val="0"/>
      <w:sz w:val="21"/>
      <w:szCs w:val="21"/>
    </w:rPr>
  </w:style>
  <w:style w:type="paragraph" w:styleId="a4">
    <w:name w:val="header"/>
    <w:basedOn w:val="a"/>
    <w:link w:val="a5"/>
    <w:uiPriority w:val="99"/>
    <w:unhideWhenUsed/>
    <w:rsid w:val="00281FB2"/>
    <w:pPr>
      <w:tabs>
        <w:tab w:val="center" w:pos="4252"/>
        <w:tab w:val="right" w:pos="8504"/>
      </w:tabs>
      <w:snapToGrid w:val="0"/>
    </w:pPr>
  </w:style>
  <w:style w:type="character" w:customStyle="1" w:styleId="a5">
    <w:name w:val="ヘッダー (文字)"/>
    <w:basedOn w:val="a0"/>
    <w:link w:val="a4"/>
    <w:uiPriority w:val="99"/>
    <w:rsid w:val="00281FB2"/>
  </w:style>
  <w:style w:type="paragraph" w:styleId="a6">
    <w:name w:val="footer"/>
    <w:basedOn w:val="a"/>
    <w:link w:val="a7"/>
    <w:uiPriority w:val="99"/>
    <w:unhideWhenUsed/>
    <w:rsid w:val="00281FB2"/>
    <w:pPr>
      <w:tabs>
        <w:tab w:val="center" w:pos="4252"/>
        <w:tab w:val="right" w:pos="8504"/>
      </w:tabs>
      <w:snapToGrid w:val="0"/>
    </w:pPr>
  </w:style>
  <w:style w:type="character" w:customStyle="1" w:styleId="a7">
    <w:name w:val="フッター (文字)"/>
    <w:basedOn w:val="a0"/>
    <w:link w:val="a6"/>
    <w:uiPriority w:val="99"/>
    <w:rsid w:val="00281FB2"/>
  </w:style>
  <w:style w:type="paragraph" w:styleId="a8">
    <w:name w:val="Title"/>
    <w:basedOn w:val="a"/>
    <w:next w:val="a"/>
    <w:link w:val="a9"/>
    <w:uiPriority w:val="10"/>
    <w:qFormat/>
    <w:rsid w:val="00281FB2"/>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281FB2"/>
    <w:rPr>
      <w:rFonts w:asciiTheme="majorHAnsi" w:eastAsia="ＭＳ ゴシック" w:hAnsiTheme="majorHAnsi" w:cstheme="majorBidi"/>
      <w:sz w:val="32"/>
      <w:szCs w:val="32"/>
    </w:rPr>
  </w:style>
  <w:style w:type="character" w:customStyle="1" w:styleId="10">
    <w:name w:val="見出し 1 (文字)"/>
    <w:basedOn w:val="a0"/>
    <w:link w:val="1"/>
    <w:uiPriority w:val="9"/>
    <w:rsid w:val="00281FB2"/>
    <w:rPr>
      <w:rFonts w:asciiTheme="majorHAnsi" w:eastAsiaTheme="majorEastAsia" w:hAnsiTheme="majorHAnsi" w:cstheme="majorBidi"/>
    </w:rPr>
  </w:style>
  <w:style w:type="paragraph" w:styleId="aa">
    <w:name w:val="Balloon Text"/>
    <w:basedOn w:val="a"/>
    <w:link w:val="ab"/>
    <w:uiPriority w:val="99"/>
    <w:semiHidden/>
    <w:unhideWhenUsed/>
    <w:rsid w:val="001313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313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A5572-EFD7-474F-A70A-EE3C20B85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370</Words>
  <Characters>2114</Characters>
  <Application>Microsoft Office Word</Application>
  <DocSecurity>0</DocSecurity>
  <Lines>17</Lines>
  <Paragraphs>4</Paragraphs>
  <ScaleCrop>false</ScaleCrop>
  <HeadingPairs>
    <vt:vector size="8" baseType="variant">
      <vt:variant>
        <vt:lpstr>タイトル</vt:lpstr>
      </vt:variant>
      <vt:variant>
        <vt:i4>1</vt:i4>
      </vt:variant>
      <vt:variant>
        <vt:lpstr>見出し</vt:lpstr>
      </vt:variant>
      <vt:variant>
        <vt:i4>11</vt:i4>
      </vt:variant>
      <vt:variant>
        <vt:lpstr>Title</vt:lpstr>
      </vt:variant>
      <vt:variant>
        <vt:i4>1</vt:i4>
      </vt:variant>
      <vt:variant>
        <vt:lpstr>Headings</vt:lpstr>
      </vt:variant>
      <vt:variant>
        <vt:i4>1</vt:i4>
      </vt:variant>
    </vt:vector>
  </HeadingPairs>
  <TitlesOfParts>
    <vt:vector size="14" baseType="lpstr">
      <vt:lpstr/>
      <vt:lpstr>音は本当に波なのか？</vt:lpstr>
      <vt:lpstr>ねらい</vt:lpstr>
      <vt:lpstr>準備物</vt:lpstr>
      <vt:lpstr>実験手順</vt:lpstr>
      <vt:lpstr>板書と授業風景</vt:lpstr>
      <vt:lpstr>考察</vt:lpstr>
      <vt:lpstr>評価</vt:lpstr>
      <vt:lpstr>    よかった点</vt:lpstr>
      <vt:lpstr>    改善点</vt:lpstr>
      <vt:lpstr>    その他</vt:lpstr>
      <vt:lpstr>    項目別の評価</vt:lpstr>
      <vt:lpstr/>
      <vt:lpstr>    ・項目別の評価</vt:lpstr>
    </vt:vector>
  </TitlesOfParts>
  <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智久 小山</dc:creator>
  <cp:keywords/>
  <cp:lastModifiedBy>川村康文</cp:lastModifiedBy>
  <cp:revision>2</cp:revision>
  <dcterms:created xsi:type="dcterms:W3CDTF">2013-07-02T14:51:00Z</dcterms:created>
  <dcterms:modified xsi:type="dcterms:W3CDTF">2013-07-02T14:51:00Z</dcterms:modified>
</cp:coreProperties>
</file>