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51" w:rsidRPr="000D15FB" w:rsidRDefault="00B406F9" w:rsidP="000D15FB">
      <w:pPr>
        <w:jc w:val="center"/>
        <w:rPr>
          <w:rFonts w:asciiTheme="minorEastAsia" w:hAnsiTheme="minorEastAsia"/>
          <w:b/>
          <w:sz w:val="20"/>
          <w:szCs w:val="21"/>
        </w:rPr>
      </w:pPr>
      <w:r w:rsidRPr="0037385C">
        <w:rPr>
          <w:rFonts w:hint="eastAsia"/>
          <w:b/>
          <w:sz w:val="28"/>
          <w:szCs w:val="32"/>
        </w:rPr>
        <w:t>物理学科</w:t>
      </w:r>
      <w:r w:rsidRPr="0037385C">
        <w:rPr>
          <w:rFonts w:hint="eastAsia"/>
          <w:b/>
          <w:sz w:val="28"/>
          <w:szCs w:val="32"/>
        </w:rPr>
        <w:t xml:space="preserve"> </w:t>
      </w:r>
      <w:r w:rsidR="002F7351" w:rsidRPr="0037385C">
        <w:rPr>
          <w:rFonts w:hint="eastAsia"/>
          <w:b/>
          <w:sz w:val="28"/>
          <w:szCs w:val="32"/>
        </w:rPr>
        <w:t>学習指導案</w:t>
      </w:r>
    </w:p>
    <w:p w:rsidR="00E97762" w:rsidRPr="00E97762" w:rsidRDefault="00E97762" w:rsidP="00E97762">
      <w:pPr>
        <w:pStyle w:val="a3"/>
        <w:wordWrap w:val="0"/>
        <w:ind w:left="1080" w:right="440"/>
        <w:jc w:val="right"/>
        <w:rPr>
          <w:rFonts w:asciiTheme="minorEastAsia" w:hAnsiTheme="minorEastAsia"/>
          <w:sz w:val="20"/>
          <w:szCs w:val="21"/>
        </w:rPr>
      </w:pPr>
      <w:r>
        <w:rPr>
          <w:rFonts w:asciiTheme="minorEastAsia" w:hAnsiTheme="minorEastAsia" w:hint="eastAsia"/>
          <w:sz w:val="20"/>
          <w:szCs w:val="21"/>
        </w:rPr>
        <w:t>理科指導受講生</w:t>
      </w:r>
      <w:r w:rsidRPr="0037385C">
        <w:rPr>
          <w:rFonts w:asciiTheme="minorEastAsia" w:hAnsiTheme="minorEastAsia" w:hint="eastAsia"/>
          <w:sz w:val="20"/>
          <w:szCs w:val="21"/>
        </w:rPr>
        <w:t xml:space="preserve"> 齋正卓也 平野隆之介 松本大佑</w:t>
      </w:r>
    </w:p>
    <w:p w:rsidR="002F7351" w:rsidRPr="0037385C" w:rsidRDefault="002F7351" w:rsidP="002F7351">
      <w:pPr>
        <w:pStyle w:val="a3"/>
        <w:ind w:left="1080" w:right="440"/>
        <w:jc w:val="right"/>
        <w:rPr>
          <w:rFonts w:asciiTheme="minorEastAsia" w:hAnsiTheme="minorEastAsia"/>
          <w:sz w:val="20"/>
          <w:szCs w:val="21"/>
        </w:rPr>
      </w:pPr>
      <w:r w:rsidRPr="0037385C">
        <w:rPr>
          <w:rFonts w:asciiTheme="minorEastAsia" w:hAnsiTheme="minorEastAsia" w:hint="eastAsia"/>
          <w:sz w:val="20"/>
          <w:szCs w:val="21"/>
        </w:rPr>
        <w:t>指導教諭　川村</w:t>
      </w:r>
      <w:r w:rsidR="00B41784" w:rsidRPr="0037385C">
        <w:rPr>
          <w:rFonts w:asciiTheme="minorEastAsia" w:hAnsiTheme="minorEastAsia" w:hint="eastAsia"/>
          <w:sz w:val="20"/>
          <w:szCs w:val="21"/>
        </w:rPr>
        <w:t xml:space="preserve"> 康文</w:t>
      </w:r>
      <w:r w:rsidR="00B406F9" w:rsidRPr="0037385C">
        <w:rPr>
          <w:rFonts w:asciiTheme="minorEastAsia" w:hAnsiTheme="minorEastAsia" w:hint="eastAsia"/>
          <w:sz w:val="20"/>
          <w:szCs w:val="21"/>
        </w:rPr>
        <w:t xml:space="preserve"> </w:t>
      </w:r>
      <w:r w:rsidRPr="0037385C">
        <w:rPr>
          <w:rFonts w:asciiTheme="minorEastAsia" w:hAnsiTheme="minorEastAsia" w:hint="eastAsia"/>
          <w:sz w:val="20"/>
          <w:szCs w:val="21"/>
        </w:rPr>
        <w:t>先生</w:t>
      </w:r>
    </w:p>
    <w:p w:rsidR="002F7351" w:rsidRPr="0037385C" w:rsidRDefault="002F7351" w:rsidP="002F7351">
      <w:pPr>
        <w:pStyle w:val="a3"/>
        <w:ind w:left="1080" w:right="440"/>
        <w:jc w:val="right"/>
        <w:rPr>
          <w:rFonts w:asciiTheme="minorEastAsia" w:hAnsiTheme="minorEastAsia"/>
          <w:sz w:val="20"/>
          <w:szCs w:val="21"/>
        </w:rPr>
      </w:pPr>
    </w:p>
    <w:p w:rsidR="002F7351" w:rsidRPr="0037385C" w:rsidRDefault="002F7351" w:rsidP="00F31383">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日時場所</w:t>
      </w:r>
      <w:r w:rsidRPr="0037385C">
        <w:rPr>
          <w:rFonts w:asciiTheme="minorEastAsia" w:hAnsiTheme="minorEastAsia" w:hint="eastAsia"/>
          <w:sz w:val="20"/>
          <w:szCs w:val="21"/>
        </w:rPr>
        <w:tab/>
        <w:t>平成24年11月</w:t>
      </w:r>
      <w:r w:rsidR="00F31383" w:rsidRPr="0037385C">
        <w:rPr>
          <w:rFonts w:asciiTheme="minorEastAsia" w:hAnsiTheme="minorEastAsia" w:hint="eastAsia"/>
          <w:sz w:val="20"/>
          <w:szCs w:val="21"/>
        </w:rPr>
        <w:t>28</w:t>
      </w:r>
      <w:r w:rsidRPr="0037385C">
        <w:rPr>
          <w:rFonts w:asciiTheme="minorEastAsia" w:hAnsiTheme="minorEastAsia" w:hint="eastAsia"/>
          <w:sz w:val="20"/>
          <w:szCs w:val="21"/>
        </w:rPr>
        <w:t>日　水曜日</w:t>
      </w:r>
      <w:r w:rsidRPr="0037385C">
        <w:rPr>
          <w:rFonts w:asciiTheme="minorEastAsia" w:hAnsiTheme="minorEastAsia" w:hint="eastAsia"/>
          <w:sz w:val="20"/>
          <w:szCs w:val="21"/>
        </w:rPr>
        <w:tab/>
        <w:t>第4時限</w:t>
      </w:r>
      <w:r w:rsidRPr="0037385C">
        <w:rPr>
          <w:rFonts w:asciiTheme="minorEastAsia" w:hAnsiTheme="minorEastAsia" w:hint="eastAsia"/>
          <w:sz w:val="20"/>
          <w:szCs w:val="21"/>
        </w:rPr>
        <w:tab/>
      </w:r>
      <w:r w:rsidR="00F31383" w:rsidRPr="0037385C">
        <w:rPr>
          <w:rFonts w:asciiTheme="minorEastAsia" w:hAnsiTheme="minorEastAsia" w:hint="eastAsia"/>
          <w:sz w:val="20"/>
          <w:szCs w:val="21"/>
        </w:rPr>
        <w:t>場所:</w:t>
      </w:r>
      <w:r w:rsidR="00260F26" w:rsidRPr="0037385C">
        <w:rPr>
          <w:rFonts w:asciiTheme="minorEastAsia" w:hAnsiTheme="minorEastAsia" w:hint="eastAsia"/>
          <w:sz w:val="20"/>
          <w:szCs w:val="21"/>
        </w:rPr>
        <w:t>東京理科大学</w:t>
      </w:r>
      <w:r w:rsidRPr="0037385C">
        <w:rPr>
          <w:rFonts w:asciiTheme="minorEastAsia" w:hAnsiTheme="minorEastAsia" w:hint="eastAsia"/>
          <w:sz w:val="20"/>
          <w:szCs w:val="21"/>
        </w:rPr>
        <w:t>理科実験室</w:t>
      </w:r>
    </w:p>
    <w:p w:rsidR="002F7351" w:rsidRPr="0037385C" w:rsidRDefault="00350A0D" w:rsidP="002F7351">
      <w:pPr>
        <w:pStyle w:val="a3"/>
        <w:ind w:right="440"/>
        <w:rPr>
          <w:rFonts w:asciiTheme="minorEastAsia" w:hAnsiTheme="minorEastAsia"/>
          <w:sz w:val="20"/>
          <w:szCs w:val="21"/>
        </w:rPr>
      </w:pPr>
      <w:r w:rsidRPr="0037385C">
        <w:rPr>
          <w:rFonts w:asciiTheme="minorEastAsia" w:hAnsiTheme="minorEastAsia" w:hint="eastAsia"/>
          <w:sz w:val="20"/>
          <w:szCs w:val="21"/>
        </w:rPr>
        <w:t xml:space="preserve"> </w:t>
      </w:r>
    </w:p>
    <w:p w:rsidR="002F7351" w:rsidRPr="0037385C" w:rsidRDefault="002F7351" w:rsidP="00F31383">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学級</w:t>
      </w:r>
      <w:r w:rsidRPr="0037385C">
        <w:rPr>
          <w:rFonts w:asciiTheme="minorEastAsia" w:hAnsiTheme="minorEastAsia" w:hint="eastAsia"/>
          <w:sz w:val="20"/>
          <w:szCs w:val="21"/>
        </w:rPr>
        <w:tab/>
      </w:r>
      <w:r w:rsidRPr="0037385C">
        <w:rPr>
          <w:rFonts w:asciiTheme="minorEastAsia" w:hAnsiTheme="minorEastAsia" w:hint="eastAsia"/>
          <w:sz w:val="20"/>
          <w:szCs w:val="21"/>
        </w:rPr>
        <w:tab/>
        <w:t>第</w:t>
      </w:r>
      <w:r w:rsidR="00F31383" w:rsidRPr="0037385C">
        <w:rPr>
          <w:rFonts w:asciiTheme="minorEastAsia" w:hAnsiTheme="minorEastAsia" w:hint="eastAsia"/>
          <w:sz w:val="20"/>
          <w:szCs w:val="21"/>
        </w:rPr>
        <w:t>1学年A</w:t>
      </w:r>
      <w:r w:rsidRPr="0037385C">
        <w:rPr>
          <w:rFonts w:asciiTheme="minorEastAsia" w:hAnsiTheme="minorEastAsia" w:hint="eastAsia"/>
          <w:sz w:val="20"/>
          <w:szCs w:val="21"/>
        </w:rPr>
        <w:t>組</w:t>
      </w:r>
    </w:p>
    <w:p w:rsidR="00F31383" w:rsidRPr="0037385C" w:rsidRDefault="00F31383" w:rsidP="00F31383">
      <w:pPr>
        <w:pStyle w:val="a3"/>
        <w:ind w:right="440"/>
        <w:rPr>
          <w:rFonts w:asciiTheme="minorEastAsia" w:hAnsiTheme="minorEastAsia"/>
          <w:sz w:val="20"/>
          <w:szCs w:val="21"/>
        </w:rPr>
      </w:pPr>
    </w:p>
    <w:p w:rsidR="002F7351" w:rsidRPr="0037385C" w:rsidRDefault="002F7351"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小単元名</w:t>
      </w:r>
      <w:r w:rsidRPr="0037385C">
        <w:rPr>
          <w:rFonts w:asciiTheme="minorEastAsia" w:hAnsiTheme="minorEastAsia" w:hint="eastAsia"/>
          <w:sz w:val="20"/>
          <w:szCs w:val="21"/>
        </w:rPr>
        <w:tab/>
        <w:t>第</w:t>
      </w:r>
      <w:r w:rsidR="00BC204E" w:rsidRPr="0037385C">
        <w:rPr>
          <w:rFonts w:asciiTheme="minorEastAsia" w:hAnsiTheme="minorEastAsia" w:hint="eastAsia"/>
          <w:sz w:val="20"/>
          <w:szCs w:val="21"/>
        </w:rPr>
        <w:t>2</w:t>
      </w:r>
      <w:r w:rsidRPr="0037385C">
        <w:rPr>
          <w:rFonts w:asciiTheme="minorEastAsia" w:hAnsiTheme="minorEastAsia" w:hint="eastAsia"/>
          <w:sz w:val="20"/>
          <w:szCs w:val="21"/>
        </w:rPr>
        <w:t xml:space="preserve">章　</w:t>
      </w:r>
      <w:r w:rsidR="00BC204E" w:rsidRPr="0037385C">
        <w:rPr>
          <w:rFonts w:asciiTheme="minorEastAsia" w:hAnsiTheme="minorEastAsia" w:hint="eastAsia"/>
          <w:sz w:val="20"/>
          <w:szCs w:val="21"/>
        </w:rPr>
        <w:t>運動の法則</w:t>
      </w:r>
      <w:r w:rsidRPr="0037385C">
        <w:rPr>
          <w:rFonts w:asciiTheme="minorEastAsia" w:hAnsiTheme="minorEastAsia" w:hint="eastAsia"/>
          <w:sz w:val="20"/>
          <w:szCs w:val="21"/>
        </w:rPr>
        <w:t xml:space="preserve">　</w:t>
      </w:r>
      <w:r w:rsidR="00BC204E" w:rsidRPr="0037385C">
        <w:rPr>
          <w:rFonts w:asciiTheme="minorEastAsia" w:hAnsiTheme="minorEastAsia" w:hint="eastAsia"/>
          <w:sz w:val="20"/>
          <w:szCs w:val="21"/>
        </w:rPr>
        <w:t>4. 摩擦力</w:t>
      </w:r>
      <w:r w:rsidR="00E97762">
        <w:rPr>
          <w:rFonts w:asciiTheme="minorEastAsia" w:hAnsiTheme="minorEastAsia" w:hint="eastAsia"/>
          <w:sz w:val="20"/>
          <w:szCs w:val="21"/>
        </w:rPr>
        <w:t>(最大摩擦力)</w:t>
      </w:r>
    </w:p>
    <w:p w:rsidR="002F7351" w:rsidRPr="0037385C" w:rsidRDefault="002F7351" w:rsidP="002F7351">
      <w:pPr>
        <w:pStyle w:val="a3"/>
        <w:ind w:right="440"/>
        <w:rPr>
          <w:rFonts w:asciiTheme="minorEastAsia" w:hAnsiTheme="minorEastAsia"/>
          <w:sz w:val="20"/>
          <w:szCs w:val="21"/>
        </w:rPr>
      </w:pPr>
    </w:p>
    <w:p w:rsidR="00BC204E" w:rsidRPr="0037385C" w:rsidRDefault="00A61CEF" w:rsidP="00BC204E">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単元観</w:t>
      </w:r>
    </w:p>
    <w:p w:rsidR="008454DC" w:rsidRPr="0048041A" w:rsidRDefault="00BC204E" w:rsidP="0048041A">
      <w:pPr>
        <w:pStyle w:val="a3"/>
        <w:ind w:right="440"/>
        <w:rPr>
          <w:sz w:val="20"/>
          <w:szCs w:val="21"/>
        </w:rPr>
      </w:pPr>
      <w:r w:rsidRPr="0037385C">
        <w:rPr>
          <w:rFonts w:asciiTheme="minorEastAsia" w:hAnsiTheme="minorEastAsia" w:hint="eastAsia"/>
          <w:sz w:val="20"/>
          <w:szCs w:val="21"/>
        </w:rPr>
        <w:t xml:space="preserve">　</w:t>
      </w:r>
      <w:r w:rsidR="00656497" w:rsidRPr="0037385C">
        <w:rPr>
          <w:rFonts w:hint="eastAsia"/>
          <w:sz w:val="20"/>
          <w:szCs w:val="21"/>
        </w:rPr>
        <w:t>最大摩擦力</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oMath>
      <w:r w:rsidR="00656497" w:rsidRPr="0037385C">
        <w:rPr>
          <w:rFonts w:hint="eastAsia"/>
          <w:sz w:val="20"/>
          <w:szCs w:val="21"/>
        </w:rPr>
        <w:t>の大きさは、面の状態を表す静止摩擦係数</w:t>
      </w:r>
      <m:oMath>
        <m:r>
          <w:rPr>
            <w:rFonts w:ascii="Cambria Math" w:hAnsi="Cambria Math"/>
            <w:sz w:val="20"/>
            <w:szCs w:val="21"/>
          </w:rPr>
          <m:t>μ</m:t>
        </m:r>
      </m:oMath>
      <w:r w:rsidR="00656497" w:rsidRPr="0037385C">
        <w:rPr>
          <w:rFonts w:hint="eastAsia"/>
          <w:sz w:val="20"/>
          <w:szCs w:val="21"/>
        </w:rPr>
        <w:t>と物体が面から受ける垂直抗力</w:t>
      </w:r>
      <w:r w:rsidR="00656497" w:rsidRPr="0037385C">
        <w:rPr>
          <w:rFonts w:hint="eastAsia"/>
          <w:i/>
          <w:sz w:val="20"/>
          <w:szCs w:val="21"/>
        </w:rPr>
        <w:t>N</w:t>
      </w:r>
      <w:r w:rsidR="00656497" w:rsidRPr="0037385C">
        <w:rPr>
          <w:rFonts w:hint="eastAsia"/>
          <w:sz w:val="20"/>
          <w:szCs w:val="21"/>
        </w:rPr>
        <w:t>との積で表される</w:t>
      </w:r>
      <w:r w:rsidR="008454DC" w:rsidRPr="0037385C">
        <w:rPr>
          <w:rFonts w:hint="eastAsia"/>
          <w:sz w:val="20"/>
          <w:szCs w:val="21"/>
        </w:rPr>
        <w:t>。したがって</w:t>
      </w:r>
      <w:r w:rsidR="000D15FB">
        <w:rPr>
          <w:rFonts w:hint="eastAsia"/>
          <w:sz w:val="20"/>
          <w:szCs w:val="21"/>
        </w:rPr>
        <w:t>、この</w:t>
      </w:r>
      <w:r w:rsidR="000D15FB">
        <w:rPr>
          <w:rFonts w:hint="eastAsia"/>
          <w:sz w:val="20"/>
          <w:szCs w:val="21"/>
        </w:rPr>
        <w:t>2</w:t>
      </w:r>
      <w:r w:rsidR="000D15FB">
        <w:rPr>
          <w:rFonts w:hint="eastAsia"/>
          <w:sz w:val="20"/>
          <w:szCs w:val="21"/>
        </w:rPr>
        <w:t>力しか作用しない場合には、</w:t>
      </w:r>
      <w:r w:rsidR="008454DC" w:rsidRPr="0037385C">
        <w:rPr>
          <w:rFonts w:hint="eastAsia"/>
          <w:sz w:val="20"/>
          <w:szCs w:val="21"/>
        </w:rPr>
        <w:t>物体の質量を</w:t>
      </w:r>
      <w:r w:rsidR="008454DC" w:rsidRPr="0037385C">
        <w:rPr>
          <w:rFonts w:hint="eastAsia"/>
          <w:i/>
          <w:sz w:val="20"/>
          <w:szCs w:val="21"/>
        </w:rPr>
        <w:t>m</w:t>
      </w:r>
      <w:r w:rsidR="008454DC" w:rsidRPr="0037385C">
        <w:rPr>
          <w:rFonts w:hint="eastAsia"/>
          <w:sz w:val="20"/>
          <w:szCs w:val="21"/>
        </w:rPr>
        <w:t>とすると</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r>
          <w:rPr>
            <w:rFonts w:ascii="Cambria Math" w:hAnsi="Cambria Math"/>
            <w:sz w:val="20"/>
            <w:szCs w:val="21"/>
          </w:rPr>
          <m:t>=μmg</m:t>
        </m:r>
      </m:oMath>
      <w:r w:rsidR="008454DC" w:rsidRPr="0037385C">
        <w:rPr>
          <w:rFonts w:hint="eastAsia"/>
          <w:sz w:val="20"/>
          <w:szCs w:val="21"/>
        </w:rPr>
        <w:t>となる</w:t>
      </w:r>
      <w:r w:rsidR="00656497" w:rsidRPr="0037385C">
        <w:rPr>
          <w:rFonts w:hint="eastAsia"/>
          <w:sz w:val="20"/>
          <w:szCs w:val="21"/>
        </w:rPr>
        <w:t>。</w:t>
      </w:r>
      <w:r w:rsidR="008454DC" w:rsidRPr="0037385C">
        <w:rPr>
          <w:rFonts w:hint="eastAsia"/>
          <w:sz w:val="20"/>
          <w:szCs w:val="21"/>
        </w:rPr>
        <w:t>また</w:t>
      </w:r>
      <w:r w:rsidR="00856083">
        <w:rPr>
          <w:rFonts w:hint="eastAsia"/>
          <w:sz w:val="20"/>
          <w:szCs w:val="21"/>
        </w:rPr>
        <w:t>斜面上での静止摩擦係数は次のように求めることができ</w:t>
      </w:r>
      <w:r w:rsidR="00656497" w:rsidRPr="0037385C">
        <w:rPr>
          <w:rFonts w:hint="eastAsia"/>
          <w:sz w:val="20"/>
          <w:szCs w:val="21"/>
        </w:rPr>
        <w:t>る。斜面上に物体を</w:t>
      </w:r>
      <w:r w:rsidR="0048041A">
        <w:rPr>
          <w:rFonts w:hint="eastAsia"/>
          <w:sz w:val="20"/>
          <w:szCs w:val="21"/>
        </w:rPr>
        <w:t>おき</w:t>
      </w:r>
      <w:r w:rsidR="00656497" w:rsidRPr="0037385C">
        <w:rPr>
          <w:rFonts w:hint="eastAsia"/>
          <w:sz w:val="20"/>
          <w:szCs w:val="21"/>
        </w:rPr>
        <w:t>、</w:t>
      </w:r>
      <w:r w:rsidR="0048041A">
        <w:rPr>
          <w:rFonts w:hint="eastAsia"/>
          <w:sz w:val="20"/>
          <w:szCs w:val="21"/>
        </w:rPr>
        <w:t>斜面の傾斜角をしだいに大きくしていくと、ある傾斜角のところで物体がすべりはじめる（この傾斜角を摩擦角とよぶ）。この摩擦角</w:t>
      </w:r>
      <w:r w:rsidR="00656497" w:rsidRPr="0048041A">
        <w:rPr>
          <w:rFonts w:hint="eastAsia"/>
          <w:sz w:val="20"/>
          <w:szCs w:val="21"/>
        </w:rPr>
        <w:t>を</w:t>
      </w:r>
      <m:oMath>
        <m:sSub>
          <m:sSubPr>
            <m:ctrlPr>
              <w:rPr>
                <w:rFonts w:ascii="Cambria Math" w:hAnsi="Cambria Math"/>
                <w:i/>
                <w:sz w:val="20"/>
                <w:szCs w:val="21"/>
              </w:rPr>
            </m:ctrlPr>
          </m:sSubPr>
          <m:e>
            <m:r>
              <w:rPr>
                <w:rFonts w:ascii="Cambria Math" w:hAnsi="Cambria Math"/>
                <w:sz w:val="20"/>
                <w:szCs w:val="21"/>
              </w:rPr>
              <m:t>θ</m:t>
            </m:r>
          </m:e>
          <m:sub>
            <m:r>
              <w:rPr>
                <w:rFonts w:ascii="Cambria Math" w:hAnsi="Cambria Math" w:hint="eastAsia"/>
                <w:sz w:val="20"/>
                <w:szCs w:val="21"/>
              </w:rPr>
              <m:t>0</m:t>
            </m:r>
          </m:sub>
        </m:sSub>
      </m:oMath>
      <w:r w:rsidR="000D15FB" w:rsidRPr="0048041A">
        <w:rPr>
          <w:rFonts w:hint="eastAsia"/>
          <w:sz w:val="20"/>
          <w:szCs w:val="21"/>
        </w:rPr>
        <w:t>とすると斜面方向に</w:t>
      </w:r>
      <w:r w:rsidR="0048041A" w:rsidRPr="0048041A">
        <w:rPr>
          <w:rFonts w:hint="eastAsia"/>
          <w:sz w:val="20"/>
          <w:szCs w:val="21"/>
        </w:rPr>
        <w:t>すべり</w:t>
      </w:r>
      <w:r w:rsidR="000D15FB" w:rsidRPr="0048041A">
        <w:rPr>
          <w:rFonts w:hint="eastAsia"/>
          <w:sz w:val="20"/>
          <w:szCs w:val="21"/>
        </w:rPr>
        <w:t>はじめたときの</w:t>
      </w:r>
      <w:r w:rsidR="00656497" w:rsidRPr="0048041A">
        <w:rPr>
          <w:rFonts w:hint="eastAsia"/>
          <w:sz w:val="20"/>
          <w:szCs w:val="21"/>
        </w:rPr>
        <w:t>力は物体の質量を</w:t>
      </w:r>
      <w:r w:rsidR="00656497" w:rsidRPr="0048041A">
        <w:rPr>
          <w:rFonts w:hint="eastAsia"/>
          <w:i/>
          <w:sz w:val="20"/>
          <w:szCs w:val="21"/>
        </w:rPr>
        <w:t>m</w:t>
      </w:r>
      <w:r w:rsidR="00656497" w:rsidRPr="0048041A">
        <w:rPr>
          <w:rFonts w:hint="eastAsia"/>
          <w:sz w:val="20"/>
          <w:szCs w:val="21"/>
        </w:rPr>
        <w:t>とすると</w:t>
      </w:r>
      <w:r w:rsidR="008454DC" w:rsidRPr="0048041A">
        <w:rPr>
          <w:rFonts w:hint="eastAsia"/>
          <w:sz w:val="20"/>
          <w:szCs w:val="21"/>
        </w:rPr>
        <w:t xml:space="preserve"> </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oMath>
      <w:r w:rsidR="00F61193" w:rsidRPr="0048041A">
        <w:rPr>
          <w:rFonts w:hint="eastAsia"/>
          <w:sz w:val="20"/>
          <w:szCs w:val="21"/>
        </w:rPr>
        <w:t>となる。一方、斜面と垂直方向の力のつりあいは</w:t>
      </w:r>
      <w:r w:rsidR="008454DC" w:rsidRPr="0048041A">
        <w:rPr>
          <w:rFonts w:hint="eastAsia"/>
          <w:sz w:val="20"/>
          <w:szCs w:val="21"/>
        </w:rPr>
        <w:t xml:space="preserve"> </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r w:rsidR="008454DC" w:rsidRPr="0048041A">
        <w:rPr>
          <w:rFonts w:hint="eastAsia"/>
          <w:i/>
          <w:sz w:val="20"/>
          <w:szCs w:val="21"/>
        </w:rPr>
        <w:t xml:space="preserve">-N = </w:t>
      </w:r>
      <w:r w:rsidR="008454DC" w:rsidRPr="0048041A">
        <w:rPr>
          <w:rFonts w:hint="eastAsia"/>
          <w:sz w:val="20"/>
          <w:szCs w:val="21"/>
        </w:rPr>
        <w:t>0</w:t>
      </w:r>
      <w:r w:rsidR="008454DC" w:rsidRPr="0048041A">
        <w:rPr>
          <w:rFonts w:hint="eastAsia"/>
          <w:i/>
          <w:sz w:val="20"/>
          <w:szCs w:val="21"/>
        </w:rPr>
        <w:t xml:space="preserve"> </w:t>
      </w:r>
      <w:r w:rsidR="008454DC" w:rsidRPr="0048041A">
        <w:rPr>
          <w:rFonts w:hint="eastAsia"/>
          <w:sz w:val="20"/>
          <w:szCs w:val="21"/>
        </w:rPr>
        <w:t>となる。したがって静止摩擦係数</w:t>
      </w:r>
      <m:oMath>
        <m:r>
          <w:rPr>
            <w:rFonts w:ascii="Cambria Math" w:hAnsi="Cambria Math"/>
            <w:sz w:val="20"/>
            <w:szCs w:val="21"/>
          </w:rPr>
          <m:t>μ</m:t>
        </m:r>
      </m:oMath>
      <w:r w:rsidR="008454DC" w:rsidRPr="0048041A">
        <w:rPr>
          <w:rFonts w:hint="eastAsia"/>
          <w:sz w:val="20"/>
          <w:szCs w:val="21"/>
        </w:rPr>
        <w:t>は以下のようになる。</w:t>
      </w:r>
    </w:p>
    <w:p w:rsidR="00ED5641" w:rsidRPr="0037385C" w:rsidRDefault="008454DC" w:rsidP="008454DC">
      <w:pPr>
        <w:pStyle w:val="a3"/>
        <w:ind w:right="440"/>
        <w:rPr>
          <w:sz w:val="20"/>
          <w:szCs w:val="21"/>
        </w:rPr>
      </w:pPr>
      <m:oMathPara>
        <m:oMath>
          <m:r>
            <w:rPr>
              <w:rFonts w:ascii="Cambria Math" w:eastAsia="AR PＰＯＰ４B" w:hAnsi="Cambria Math"/>
              <w:sz w:val="20"/>
              <w:szCs w:val="21"/>
            </w:rPr>
            <m:t>μ</m:t>
          </m:r>
          <m:r>
            <w:rPr>
              <w:rFonts w:ascii="Cambria Math" w:eastAsia="AR PＰＯＰ４B" w:hAnsi="Cambria Math" w:hint="eastAsia"/>
              <w:sz w:val="20"/>
              <w:szCs w:val="21"/>
            </w:rPr>
            <m:t>=</m:t>
          </m:r>
          <m:f>
            <m:fPr>
              <m:ctrlPr>
                <w:rPr>
                  <w:rFonts w:ascii="Cambria Math" w:eastAsia="AR PＰＯＰ４B" w:hAnsi="Cambria Math"/>
                  <w:i/>
                  <w:sz w:val="20"/>
                  <w:szCs w:val="21"/>
                </w:rPr>
              </m:ctrlPr>
            </m:fPr>
            <m:num>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num>
            <m:den>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den>
          </m:f>
          <m:r>
            <w:rPr>
              <w:rFonts w:ascii="Cambria Math" w:eastAsia="AR PＰＯＰ４B" w:hAnsiTheme="majorHAnsi"/>
              <w:sz w:val="20"/>
              <w:szCs w:val="21"/>
            </w:rPr>
            <m:t>=tan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m:oMathPara>
    </w:p>
    <w:p w:rsidR="008454DC" w:rsidRPr="0037385C" w:rsidRDefault="008454DC" w:rsidP="008454DC">
      <w:pPr>
        <w:pStyle w:val="a3"/>
        <w:ind w:right="440"/>
        <w:rPr>
          <w:sz w:val="20"/>
          <w:szCs w:val="21"/>
        </w:rPr>
      </w:pPr>
      <w:r w:rsidRPr="0037385C">
        <w:rPr>
          <w:rFonts w:hint="eastAsia"/>
          <w:sz w:val="20"/>
          <w:szCs w:val="21"/>
        </w:rPr>
        <w:t>これらのことを用いて水平面上での</w:t>
      </w:r>
      <w:r w:rsidR="00AD623B" w:rsidRPr="0037385C">
        <w:rPr>
          <w:rFonts w:hint="eastAsia"/>
          <w:sz w:val="20"/>
          <w:szCs w:val="21"/>
        </w:rPr>
        <w:t>静止</w:t>
      </w:r>
      <w:r w:rsidRPr="0037385C">
        <w:rPr>
          <w:rFonts w:hint="eastAsia"/>
          <w:sz w:val="20"/>
          <w:szCs w:val="21"/>
        </w:rPr>
        <w:t>摩擦係数と斜面上での</w:t>
      </w:r>
      <w:r w:rsidR="00AD623B" w:rsidRPr="0037385C">
        <w:rPr>
          <w:rFonts w:hint="eastAsia"/>
          <w:sz w:val="20"/>
          <w:szCs w:val="21"/>
        </w:rPr>
        <w:t>静止</w:t>
      </w:r>
      <w:r w:rsidRPr="0037385C">
        <w:rPr>
          <w:rFonts w:hint="eastAsia"/>
          <w:sz w:val="20"/>
          <w:szCs w:val="21"/>
        </w:rPr>
        <w:t>摩擦係数が等しくなることを実験から確認する。</w:t>
      </w:r>
    </w:p>
    <w:p w:rsidR="008454DC" w:rsidRPr="0037385C" w:rsidRDefault="008454DC" w:rsidP="008454DC">
      <w:pPr>
        <w:pStyle w:val="a3"/>
        <w:ind w:right="440"/>
        <w:rPr>
          <w:sz w:val="20"/>
          <w:szCs w:val="21"/>
        </w:rPr>
      </w:pPr>
    </w:p>
    <w:p w:rsidR="00ED5641" w:rsidRPr="0037385C" w:rsidRDefault="00ED5641"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本時の指導目標</w:t>
      </w:r>
    </w:p>
    <w:p w:rsidR="00ED5641" w:rsidRPr="0037385C" w:rsidRDefault="008454DC" w:rsidP="002969DD">
      <w:pPr>
        <w:pStyle w:val="a3"/>
        <w:ind w:right="440"/>
        <w:rPr>
          <w:rFonts w:asciiTheme="minorEastAsia" w:hAnsiTheme="minorEastAsia"/>
          <w:sz w:val="20"/>
          <w:szCs w:val="21"/>
        </w:rPr>
      </w:pPr>
      <w:r w:rsidRPr="0037385C">
        <w:rPr>
          <w:rFonts w:asciiTheme="minorEastAsia" w:hAnsiTheme="minorEastAsia" w:hint="eastAsia"/>
          <w:sz w:val="20"/>
          <w:szCs w:val="21"/>
        </w:rPr>
        <w:t>水平面と斜面での摩擦の実験</w:t>
      </w:r>
      <w:r w:rsidR="00AD623B" w:rsidRPr="0037385C">
        <w:rPr>
          <w:rFonts w:asciiTheme="minorEastAsia" w:hAnsiTheme="minorEastAsia" w:hint="eastAsia"/>
          <w:sz w:val="20"/>
          <w:szCs w:val="21"/>
        </w:rPr>
        <w:t>から</w:t>
      </w:r>
      <w:r w:rsidR="00AD623B" w:rsidRPr="0037385C">
        <w:rPr>
          <w:rFonts w:hint="eastAsia"/>
          <w:sz w:val="21"/>
          <w:szCs w:val="21"/>
        </w:rPr>
        <w:t>、</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oMath>
      <w:r w:rsidR="00AD623B" w:rsidRPr="0037385C">
        <w:rPr>
          <w:rFonts w:hint="eastAsia"/>
          <w:sz w:val="20"/>
          <w:szCs w:val="21"/>
        </w:rPr>
        <w:t>が</w:t>
      </w:r>
      <m:oMath>
        <m:r>
          <w:rPr>
            <w:rFonts w:ascii="Cambria Math" w:hAnsi="Cambria Math"/>
            <w:sz w:val="20"/>
            <w:szCs w:val="21"/>
          </w:rPr>
          <m:t>N</m:t>
        </m:r>
      </m:oMath>
      <w:r w:rsidR="00AD623B" w:rsidRPr="0037385C">
        <w:rPr>
          <w:rFonts w:hint="eastAsia"/>
          <w:sz w:val="20"/>
          <w:szCs w:val="21"/>
        </w:rPr>
        <w:t>に比例することを検証し、</w:t>
      </w:r>
      <m:oMath>
        <m:r>
          <w:rPr>
            <w:rFonts w:ascii="Cambria Math" w:hAnsi="Cambria Math"/>
            <w:sz w:val="20"/>
            <w:szCs w:val="21"/>
          </w:rPr>
          <m:t>μ</m:t>
        </m:r>
      </m:oMath>
      <w:r w:rsidR="00AD623B" w:rsidRPr="0037385C">
        <w:rPr>
          <w:rFonts w:hint="eastAsia"/>
          <w:sz w:val="20"/>
          <w:szCs w:val="21"/>
        </w:rPr>
        <w:t>の値を求める</w:t>
      </w:r>
      <w:r w:rsidR="00AD623B" w:rsidRPr="0037385C">
        <w:rPr>
          <w:rFonts w:asciiTheme="minorEastAsia" w:hAnsiTheme="minorEastAsia" w:hint="eastAsia"/>
          <w:sz w:val="20"/>
          <w:szCs w:val="21"/>
        </w:rPr>
        <w:t>。実験を通して摩擦力の学習の理解を深めることを目標とする。</w:t>
      </w:r>
    </w:p>
    <w:p w:rsidR="002969DD" w:rsidRPr="0037385C" w:rsidRDefault="002969DD" w:rsidP="002969DD">
      <w:pPr>
        <w:pStyle w:val="a3"/>
        <w:ind w:right="440"/>
        <w:rPr>
          <w:rFonts w:asciiTheme="minorEastAsia" w:hAnsiTheme="minorEastAsia"/>
          <w:sz w:val="20"/>
          <w:szCs w:val="21"/>
        </w:rPr>
      </w:pPr>
    </w:p>
    <w:p w:rsidR="002969DD" w:rsidRPr="0037385C" w:rsidRDefault="002969DD"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本時の展開</w:t>
      </w:r>
    </w:p>
    <w:tbl>
      <w:tblPr>
        <w:tblStyle w:val="a4"/>
        <w:tblW w:w="5000" w:type="pct"/>
        <w:tblLayout w:type="fixed"/>
        <w:tblLook w:val="04A0" w:firstRow="1" w:lastRow="0" w:firstColumn="1" w:lastColumn="0" w:noHBand="0" w:noVBand="1"/>
      </w:tblPr>
      <w:tblGrid>
        <w:gridCol w:w="1101"/>
        <w:gridCol w:w="2470"/>
        <w:gridCol w:w="2382"/>
        <w:gridCol w:w="2382"/>
        <w:gridCol w:w="2681"/>
      </w:tblGrid>
      <w:tr w:rsidR="002969DD" w:rsidRPr="0037385C" w:rsidTr="0037385C">
        <w:tc>
          <w:tcPr>
            <w:tcW w:w="500" w:type="pct"/>
          </w:tcPr>
          <w:p w:rsidR="002969DD" w:rsidRPr="0037385C" w:rsidRDefault="002969DD" w:rsidP="00B25C19">
            <w:pPr>
              <w:ind w:right="71"/>
              <w:jc w:val="center"/>
              <w:rPr>
                <w:rFonts w:asciiTheme="minorEastAsia" w:hAnsiTheme="minorEastAsia"/>
                <w:sz w:val="20"/>
                <w:szCs w:val="21"/>
              </w:rPr>
            </w:pPr>
            <w:r w:rsidRPr="0037385C">
              <w:rPr>
                <w:rFonts w:asciiTheme="minorEastAsia" w:hAnsiTheme="minorEastAsia" w:hint="eastAsia"/>
                <w:sz w:val="20"/>
                <w:szCs w:val="21"/>
              </w:rPr>
              <w:t>段階</w:t>
            </w:r>
          </w:p>
        </w:tc>
        <w:tc>
          <w:tcPr>
            <w:tcW w:w="1121" w:type="pct"/>
          </w:tcPr>
          <w:p w:rsidR="002969DD" w:rsidRPr="0037385C" w:rsidRDefault="002969DD" w:rsidP="00B25C19">
            <w:pPr>
              <w:ind w:right="115"/>
              <w:jc w:val="center"/>
              <w:rPr>
                <w:rFonts w:asciiTheme="minorEastAsia" w:hAnsiTheme="minorEastAsia"/>
                <w:sz w:val="20"/>
                <w:szCs w:val="21"/>
              </w:rPr>
            </w:pPr>
            <w:r w:rsidRPr="0037385C">
              <w:rPr>
                <w:rFonts w:asciiTheme="minorEastAsia" w:hAnsiTheme="minorEastAsia" w:hint="eastAsia"/>
                <w:sz w:val="20"/>
                <w:szCs w:val="21"/>
              </w:rPr>
              <w:t>学習内容</w:t>
            </w:r>
          </w:p>
        </w:tc>
        <w:tc>
          <w:tcPr>
            <w:tcW w:w="1081" w:type="pct"/>
          </w:tcPr>
          <w:p w:rsidR="002969DD" w:rsidRPr="0037385C" w:rsidRDefault="002969DD" w:rsidP="00B25C19">
            <w:pPr>
              <w:ind w:right="157"/>
              <w:jc w:val="center"/>
              <w:rPr>
                <w:rFonts w:asciiTheme="minorEastAsia" w:hAnsiTheme="minorEastAsia"/>
                <w:sz w:val="20"/>
                <w:szCs w:val="21"/>
              </w:rPr>
            </w:pPr>
            <w:r w:rsidRPr="0037385C">
              <w:rPr>
                <w:rFonts w:asciiTheme="minorEastAsia" w:hAnsiTheme="minorEastAsia" w:hint="eastAsia"/>
                <w:sz w:val="20"/>
                <w:szCs w:val="21"/>
              </w:rPr>
              <w:t>教師の活動</w:t>
            </w:r>
          </w:p>
        </w:tc>
        <w:tc>
          <w:tcPr>
            <w:tcW w:w="1081" w:type="pct"/>
          </w:tcPr>
          <w:p w:rsidR="002969DD" w:rsidRPr="0037385C" w:rsidRDefault="002969DD" w:rsidP="00B25C19">
            <w:pPr>
              <w:ind w:right="109"/>
              <w:jc w:val="center"/>
              <w:rPr>
                <w:rFonts w:asciiTheme="minorEastAsia" w:hAnsiTheme="minorEastAsia"/>
                <w:sz w:val="20"/>
                <w:szCs w:val="21"/>
              </w:rPr>
            </w:pPr>
            <w:r w:rsidRPr="0037385C">
              <w:rPr>
                <w:rFonts w:asciiTheme="minorEastAsia" w:hAnsiTheme="minorEastAsia" w:hint="eastAsia"/>
                <w:sz w:val="20"/>
                <w:szCs w:val="21"/>
              </w:rPr>
              <w:t>生徒の活動</w:t>
            </w:r>
          </w:p>
        </w:tc>
        <w:tc>
          <w:tcPr>
            <w:tcW w:w="1217" w:type="pct"/>
          </w:tcPr>
          <w:p w:rsidR="002969DD" w:rsidRPr="0037385C" w:rsidRDefault="002969DD" w:rsidP="00B25C19">
            <w:pPr>
              <w:tabs>
                <w:tab w:val="left" w:pos="2285"/>
              </w:tabs>
              <w:ind w:right="180"/>
              <w:jc w:val="center"/>
              <w:rPr>
                <w:rFonts w:asciiTheme="minorEastAsia" w:hAnsiTheme="minorEastAsia"/>
                <w:sz w:val="20"/>
                <w:szCs w:val="21"/>
              </w:rPr>
            </w:pPr>
            <w:r w:rsidRPr="0037385C">
              <w:rPr>
                <w:rFonts w:asciiTheme="minorEastAsia" w:hAnsiTheme="minorEastAsia" w:hint="eastAsia"/>
                <w:sz w:val="20"/>
                <w:szCs w:val="21"/>
              </w:rPr>
              <w:t>留意点・評価</w:t>
            </w:r>
          </w:p>
        </w:tc>
      </w:tr>
      <w:tr w:rsidR="002969DD" w:rsidRPr="0037385C" w:rsidTr="0037385C">
        <w:tc>
          <w:tcPr>
            <w:tcW w:w="500" w:type="pct"/>
            <w:vAlign w:val="center"/>
          </w:tcPr>
          <w:p w:rsidR="00A46EA2" w:rsidRDefault="00A46EA2" w:rsidP="00A46EA2">
            <w:pPr>
              <w:ind w:right="71"/>
              <w:rPr>
                <w:rFonts w:asciiTheme="minorEastAsia" w:hAnsiTheme="minorEastAsia"/>
                <w:sz w:val="20"/>
                <w:szCs w:val="21"/>
              </w:rPr>
            </w:pPr>
            <w:r>
              <w:rPr>
                <w:rFonts w:asciiTheme="minorEastAsia" w:hAnsiTheme="minorEastAsia" w:hint="eastAsia"/>
                <w:sz w:val="20"/>
                <w:szCs w:val="21"/>
              </w:rPr>
              <w:t>導入</w:t>
            </w:r>
          </w:p>
          <w:p w:rsidR="00A46EA2" w:rsidRPr="0037385C" w:rsidRDefault="00A46EA2" w:rsidP="00A46EA2">
            <w:pPr>
              <w:ind w:right="71"/>
              <w:rPr>
                <w:rFonts w:asciiTheme="minorEastAsia" w:hAnsiTheme="minorEastAsia"/>
                <w:sz w:val="20"/>
                <w:szCs w:val="21"/>
              </w:rPr>
            </w:pPr>
            <w:r>
              <w:rPr>
                <w:rFonts w:asciiTheme="minorEastAsia" w:hAnsiTheme="minorEastAsia" w:hint="eastAsia"/>
                <w:sz w:val="20"/>
                <w:szCs w:val="21"/>
              </w:rPr>
              <w:t>(3分)</w:t>
            </w:r>
          </w:p>
        </w:tc>
        <w:tc>
          <w:tcPr>
            <w:tcW w:w="1121" w:type="pct"/>
          </w:tcPr>
          <w:p w:rsidR="00AD623B" w:rsidRPr="0037385C" w:rsidRDefault="00AD623B" w:rsidP="00B25C19">
            <w:pPr>
              <w:ind w:right="115"/>
              <w:rPr>
                <w:rFonts w:asciiTheme="minorEastAsia" w:hAnsiTheme="minorEastAsia"/>
                <w:sz w:val="20"/>
                <w:szCs w:val="21"/>
              </w:rPr>
            </w:pPr>
            <w:r w:rsidRPr="0037385C">
              <w:rPr>
                <w:rFonts w:asciiTheme="minorEastAsia" w:hAnsiTheme="minorEastAsia" w:hint="eastAsia"/>
                <w:sz w:val="20"/>
                <w:szCs w:val="21"/>
              </w:rPr>
              <w:t>あいさつ</w:t>
            </w:r>
          </w:p>
          <w:p w:rsidR="00AD623B" w:rsidRPr="0037385C" w:rsidRDefault="00AD623B" w:rsidP="00B25C19">
            <w:pPr>
              <w:ind w:right="115"/>
              <w:rPr>
                <w:rFonts w:asciiTheme="minorEastAsia" w:hAnsiTheme="minorEastAsia"/>
                <w:sz w:val="20"/>
                <w:szCs w:val="21"/>
              </w:rPr>
            </w:pPr>
          </w:p>
          <w:p w:rsidR="00AD623B" w:rsidRPr="0037385C" w:rsidRDefault="00520301" w:rsidP="00B25C19">
            <w:pPr>
              <w:ind w:right="115"/>
              <w:rPr>
                <w:rFonts w:asciiTheme="minorEastAsia" w:hAnsiTheme="minorEastAsia"/>
                <w:sz w:val="20"/>
                <w:szCs w:val="21"/>
              </w:rPr>
            </w:pPr>
            <w:r w:rsidRPr="0037385C">
              <w:rPr>
                <w:rFonts w:asciiTheme="minorEastAsia" w:hAnsiTheme="minorEastAsia" w:hint="eastAsia"/>
                <w:sz w:val="20"/>
                <w:szCs w:val="21"/>
              </w:rPr>
              <w:t>摩擦力について考える。</w:t>
            </w:r>
          </w:p>
          <w:p w:rsidR="00AD623B" w:rsidRPr="0037385C" w:rsidRDefault="00AD623B" w:rsidP="00B25C19">
            <w:pPr>
              <w:ind w:right="115"/>
              <w:rPr>
                <w:rFonts w:asciiTheme="minorEastAsia" w:hAnsiTheme="minorEastAsia"/>
                <w:sz w:val="20"/>
                <w:szCs w:val="21"/>
              </w:rPr>
            </w:pPr>
          </w:p>
          <w:p w:rsidR="00AD623B" w:rsidRPr="0037385C" w:rsidRDefault="00AD623B"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37385C" w:rsidP="00B25C19">
            <w:pPr>
              <w:ind w:right="115"/>
              <w:rPr>
                <w:rFonts w:asciiTheme="minorEastAsia" w:hAnsiTheme="minorEastAsia"/>
                <w:sz w:val="20"/>
                <w:szCs w:val="21"/>
              </w:rPr>
            </w:pPr>
            <w:r w:rsidRPr="0037385C">
              <w:rPr>
                <w:rFonts w:asciiTheme="minorEastAsia" w:hAnsiTheme="minorEastAsia" w:hint="eastAsia"/>
                <w:sz w:val="20"/>
                <w:szCs w:val="21"/>
              </w:rPr>
              <w:t>静止摩擦力の式の説明</w:t>
            </w:r>
          </w:p>
          <w:p w:rsidR="0058403A" w:rsidRPr="0037385C" w:rsidRDefault="0058403A" w:rsidP="00B25C19">
            <w:pPr>
              <w:ind w:right="115"/>
              <w:rPr>
                <w:rFonts w:asciiTheme="minorEastAsia" w:hAnsiTheme="minorEastAsia"/>
                <w:sz w:val="20"/>
                <w:szCs w:val="21"/>
              </w:rPr>
            </w:pPr>
          </w:p>
          <w:p w:rsidR="0037385C" w:rsidRPr="0037385C" w:rsidRDefault="0037385C" w:rsidP="00B25C19">
            <w:pPr>
              <w:ind w:right="115"/>
              <w:rPr>
                <w:rFonts w:asciiTheme="minorEastAsia" w:hAnsiTheme="minorEastAsia"/>
                <w:sz w:val="20"/>
                <w:szCs w:val="21"/>
              </w:rPr>
            </w:pPr>
          </w:p>
        </w:tc>
        <w:tc>
          <w:tcPr>
            <w:tcW w:w="1081" w:type="pct"/>
          </w:tcPr>
          <w:p w:rsidR="00AD623B" w:rsidRPr="0037385C" w:rsidRDefault="00AD623B" w:rsidP="00B25C19">
            <w:pPr>
              <w:ind w:right="157"/>
              <w:rPr>
                <w:rFonts w:asciiTheme="minorEastAsia" w:hAnsiTheme="minorEastAsia"/>
                <w:sz w:val="20"/>
                <w:szCs w:val="21"/>
              </w:rPr>
            </w:pPr>
          </w:p>
          <w:p w:rsidR="00AD623B" w:rsidRPr="0037385C" w:rsidRDefault="00AD623B" w:rsidP="00B25C19">
            <w:pPr>
              <w:ind w:right="157"/>
              <w:rPr>
                <w:rFonts w:asciiTheme="minorEastAsia" w:hAnsiTheme="minorEastAsia"/>
                <w:sz w:val="20"/>
                <w:szCs w:val="21"/>
              </w:rPr>
            </w:pPr>
          </w:p>
          <w:p w:rsidR="002969DD" w:rsidRPr="0037385C" w:rsidRDefault="003C202C" w:rsidP="00B25C19">
            <w:pPr>
              <w:ind w:right="157"/>
              <w:rPr>
                <w:rFonts w:asciiTheme="minorEastAsia" w:hAnsiTheme="minorEastAsia"/>
                <w:sz w:val="20"/>
                <w:szCs w:val="21"/>
              </w:rPr>
            </w:pPr>
            <w:r w:rsidRPr="0037385C">
              <w:rPr>
                <w:rFonts w:asciiTheme="minorEastAsia" w:hAnsiTheme="minorEastAsia" w:hint="eastAsia"/>
                <w:sz w:val="20"/>
                <w:szCs w:val="21"/>
              </w:rPr>
              <w:t>発問</w:t>
            </w:r>
            <w:r w:rsidR="0037385C" w:rsidRPr="0037385C">
              <w:rPr>
                <w:rFonts w:asciiTheme="minorEastAsia" w:hAnsiTheme="minorEastAsia" w:hint="eastAsia"/>
                <w:sz w:val="20"/>
                <w:szCs w:val="21"/>
              </w:rPr>
              <w:t>:</w:t>
            </w:r>
            <w:r w:rsidR="00AD623B" w:rsidRPr="0037385C">
              <w:rPr>
                <w:rFonts w:asciiTheme="minorEastAsia" w:hAnsiTheme="minorEastAsia"/>
                <w:sz w:val="20"/>
                <w:szCs w:val="21"/>
              </w:rPr>
              <w:t xml:space="preserve"> </w:t>
            </w:r>
            <w:r w:rsidR="00856083">
              <w:rPr>
                <w:rFonts w:asciiTheme="minorEastAsia" w:hAnsiTheme="minorEastAsia" w:hint="eastAsia"/>
                <w:sz w:val="20"/>
                <w:szCs w:val="21"/>
              </w:rPr>
              <w:t>つるつるの面とざらざらの荒い面で物質を水平方向に動かそうとしたとき</w:t>
            </w:r>
            <w:r w:rsidR="00520301" w:rsidRPr="0037385C">
              <w:rPr>
                <w:rFonts w:asciiTheme="minorEastAsia" w:hAnsiTheme="minorEastAsia" w:hint="eastAsia"/>
                <w:sz w:val="20"/>
                <w:szCs w:val="21"/>
              </w:rPr>
              <w:t>どちらが力が必要ですか。</w:t>
            </w:r>
          </w:p>
          <w:p w:rsidR="0058403A" w:rsidRPr="00856083" w:rsidRDefault="0058403A" w:rsidP="00B25C19">
            <w:pPr>
              <w:ind w:right="157"/>
              <w:rPr>
                <w:rFonts w:asciiTheme="minorEastAsia" w:hAnsiTheme="minorEastAsia"/>
                <w:sz w:val="20"/>
                <w:szCs w:val="21"/>
              </w:rPr>
            </w:pPr>
          </w:p>
          <w:p w:rsidR="0058403A" w:rsidRPr="0037385C" w:rsidRDefault="0037385C" w:rsidP="00B25C19">
            <w:pPr>
              <w:ind w:right="157"/>
              <w:rPr>
                <w:rFonts w:asciiTheme="minorEastAsia" w:hAnsiTheme="minorEastAsia"/>
                <w:sz w:val="20"/>
                <w:szCs w:val="21"/>
              </w:rPr>
            </w:pPr>
            <w:r w:rsidRPr="0037385C">
              <w:rPr>
                <w:rFonts w:asciiTheme="minorEastAsia" w:hAnsiTheme="minorEastAsia" w:hint="eastAsia"/>
                <w:sz w:val="20"/>
                <w:szCs w:val="21"/>
              </w:rPr>
              <w:t>静止摩擦力は摩擦係数と垂直抗力の積であらわすことが</w:t>
            </w:r>
            <w:r w:rsidR="003555F3">
              <w:rPr>
                <w:rFonts w:asciiTheme="minorEastAsia" w:hAnsiTheme="minorEastAsia" w:hint="eastAsia"/>
                <w:sz w:val="20"/>
                <w:szCs w:val="21"/>
              </w:rPr>
              <w:t>でき</w:t>
            </w:r>
            <w:r w:rsidRPr="0037385C">
              <w:rPr>
                <w:rFonts w:asciiTheme="minorEastAsia" w:hAnsiTheme="minorEastAsia" w:hint="eastAsia"/>
                <w:sz w:val="20"/>
                <w:szCs w:val="21"/>
              </w:rPr>
              <w:t>る。</w:t>
            </w:r>
          </w:p>
        </w:tc>
        <w:tc>
          <w:tcPr>
            <w:tcW w:w="1081" w:type="pct"/>
          </w:tcPr>
          <w:p w:rsidR="00520301" w:rsidRPr="0037385C" w:rsidRDefault="00520301" w:rsidP="00B25C19">
            <w:pPr>
              <w:ind w:right="109"/>
              <w:rPr>
                <w:rFonts w:asciiTheme="minorEastAsia" w:hAnsiTheme="minorEastAsia"/>
                <w:sz w:val="20"/>
                <w:szCs w:val="21"/>
              </w:rPr>
            </w:pPr>
          </w:p>
          <w:p w:rsidR="00520301" w:rsidRPr="0037385C" w:rsidRDefault="00520301" w:rsidP="00B25C19">
            <w:pPr>
              <w:ind w:right="109"/>
              <w:rPr>
                <w:rFonts w:asciiTheme="minorEastAsia" w:hAnsiTheme="minorEastAsia"/>
                <w:sz w:val="20"/>
                <w:szCs w:val="21"/>
              </w:rPr>
            </w:pPr>
          </w:p>
          <w:p w:rsidR="0058403A" w:rsidRPr="0037385C"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520301" w:rsidRPr="0037385C">
              <w:rPr>
                <w:rFonts w:asciiTheme="minorEastAsia" w:hAnsiTheme="minorEastAsia" w:hint="eastAsia"/>
                <w:sz w:val="20"/>
                <w:szCs w:val="21"/>
              </w:rPr>
              <w:t>:</w:t>
            </w:r>
            <w:r w:rsidR="0037385C" w:rsidRPr="0037385C">
              <w:rPr>
                <w:rFonts w:asciiTheme="minorEastAsia" w:hAnsiTheme="minorEastAsia" w:hint="eastAsia"/>
                <w:sz w:val="20"/>
                <w:szCs w:val="21"/>
              </w:rPr>
              <w:t>荒い面の方が力が必要。</w:t>
            </w: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r w:rsidRPr="0037385C">
              <w:rPr>
                <w:rFonts w:asciiTheme="minorEastAsia" w:hAnsiTheme="minorEastAsia" w:hint="eastAsia"/>
                <w:sz w:val="20"/>
                <w:szCs w:val="21"/>
              </w:rPr>
              <w:t>板書をうつす。</w:t>
            </w:r>
          </w:p>
        </w:tc>
        <w:tc>
          <w:tcPr>
            <w:tcW w:w="1217" w:type="pct"/>
          </w:tcPr>
          <w:p w:rsidR="003555F3" w:rsidRDefault="003555F3" w:rsidP="003555F3">
            <w:pPr>
              <w:rPr>
                <w:rFonts w:ascii="Times New Roman" w:hAnsi="Times New Roman"/>
                <w:sz w:val="20"/>
                <w:szCs w:val="20"/>
              </w:rPr>
            </w:pPr>
            <w:r w:rsidRPr="007969D6">
              <w:rPr>
                <w:rFonts w:ascii="Times New Roman" w:hAnsi="Times New Roman"/>
                <w:sz w:val="20"/>
                <w:szCs w:val="20"/>
              </w:rPr>
              <w:t>（適宜発問を入れるように留意する）</w:t>
            </w:r>
          </w:p>
          <w:p w:rsidR="0058403A" w:rsidRPr="003555F3"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摩擦力の起きる面の微視的なイメージを想像できるようにする。</w:t>
            </w:r>
          </w:p>
          <w:p w:rsidR="0037385C" w:rsidRPr="0037385C" w:rsidRDefault="0037385C" w:rsidP="00B25C19">
            <w:pPr>
              <w:tabs>
                <w:tab w:val="left" w:pos="2285"/>
              </w:tabs>
              <w:ind w:right="180"/>
              <w:rPr>
                <w:rFonts w:asciiTheme="minorEastAsia" w:hAnsiTheme="minorEastAsia"/>
                <w:sz w:val="20"/>
                <w:szCs w:val="21"/>
              </w:rPr>
            </w:pPr>
          </w:p>
          <w:p w:rsidR="0037385C" w:rsidRPr="0037385C" w:rsidRDefault="0037385C" w:rsidP="00B25C19">
            <w:pPr>
              <w:tabs>
                <w:tab w:val="left" w:pos="2285"/>
              </w:tabs>
              <w:ind w:right="180"/>
              <w:rPr>
                <w:rFonts w:asciiTheme="minorEastAsia" w:hAnsiTheme="minorEastAsia"/>
                <w:sz w:val="20"/>
                <w:szCs w:val="21"/>
              </w:rPr>
            </w:pPr>
          </w:p>
        </w:tc>
      </w:tr>
      <w:tr w:rsidR="002969DD" w:rsidRPr="0037385C" w:rsidTr="00C86A3D">
        <w:trPr>
          <w:trHeight w:val="7220"/>
        </w:trPr>
        <w:tc>
          <w:tcPr>
            <w:tcW w:w="500" w:type="pct"/>
          </w:tcPr>
          <w:p w:rsidR="00B41784" w:rsidRPr="0037385C" w:rsidRDefault="00B25C19" w:rsidP="00A46EA2">
            <w:pPr>
              <w:ind w:right="71"/>
              <w:rPr>
                <w:rFonts w:asciiTheme="minorEastAsia" w:hAnsiTheme="minorEastAsia"/>
                <w:sz w:val="20"/>
                <w:szCs w:val="21"/>
              </w:rPr>
            </w:pPr>
            <w:r w:rsidRPr="0037385C">
              <w:rPr>
                <w:rFonts w:asciiTheme="minorEastAsia" w:hAnsiTheme="minorEastAsia" w:hint="eastAsia"/>
                <w:sz w:val="20"/>
                <w:szCs w:val="21"/>
              </w:rPr>
              <w:lastRenderedPageBreak/>
              <w:t>展開</w:t>
            </w:r>
            <w:r w:rsidR="00B41784" w:rsidRPr="0037385C">
              <w:rPr>
                <w:rFonts w:asciiTheme="minorEastAsia" w:hAnsiTheme="minorEastAsia" w:hint="eastAsia"/>
                <w:sz w:val="20"/>
                <w:szCs w:val="21"/>
              </w:rPr>
              <w:t>①</w:t>
            </w:r>
            <w:r w:rsidR="0037385C">
              <w:rPr>
                <w:rFonts w:asciiTheme="minorEastAsia" w:hAnsiTheme="minorEastAsia" w:hint="eastAsia"/>
                <w:sz w:val="20"/>
                <w:szCs w:val="21"/>
              </w:rPr>
              <w:t>(</w:t>
            </w:r>
            <w:r w:rsidR="0037385C" w:rsidRPr="0037385C">
              <w:rPr>
                <w:rFonts w:asciiTheme="minorEastAsia" w:hAnsiTheme="minorEastAsia" w:hint="eastAsia"/>
                <w:sz w:val="20"/>
                <w:szCs w:val="21"/>
              </w:rPr>
              <w:t>15</w:t>
            </w:r>
            <w:r w:rsidR="0037385C">
              <w:rPr>
                <w:rFonts w:asciiTheme="minorEastAsia" w:hAnsiTheme="minorEastAsia" w:hint="eastAsia"/>
                <w:sz w:val="20"/>
                <w:szCs w:val="21"/>
              </w:rPr>
              <w:t>分)</w:t>
            </w:r>
          </w:p>
        </w:tc>
        <w:tc>
          <w:tcPr>
            <w:tcW w:w="1121" w:type="pct"/>
          </w:tcPr>
          <w:p w:rsidR="00B25C19" w:rsidRPr="0037385C" w:rsidRDefault="0037385C" w:rsidP="00B25C19">
            <w:pPr>
              <w:ind w:right="115"/>
              <w:rPr>
                <w:rFonts w:asciiTheme="minorEastAsia" w:hAnsiTheme="minorEastAsia"/>
                <w:sz w:val="20"/>
                <w:szCs w:val="21"/>
              </w:rPr>
            </w:pPr>
            <w:r>
              <w:rPr>
                <w:rFonts w:asciiTheme="minorEastAsia" w:hAnsiTheme="minorEastAsia" w:hint="eastAsia"/>
                <w:sz w:val="20"/>
                <w:szCs w:val="21"/>
              </w:rPr>
              <w:t>実験の</w:t>
            </w:r>
            <w:r w:rsidR="00B25C19" w:rsidRPr="0037385C">
              <w:rPr>
                <w:rFonts w:asciiTheme="minorEastAsia" w:hAnsiTheme="minorEastAsia" w:hint="eastAsia"/>
                <w:sz w:val="20"/>
                <w:szCs w:val="21"/>
              </w:rPr>
              <w:t>説明</w:t>
            </w:r>
            <w:r>
              <w:rPr>
                <w:rFonts w:asciiTheme="minorEastAsia" w:hAnsiTheme="minorEastAsia" w:hint="eastAsia"/>
                <w:sz w:val="20"/>
                <w:szCs w:val="21"/>
              </w:rPr>
              <w:t>と考え方、演示実験を行う。</w:t>
            </w:r>
          </w:p>
          <w:p w:rsidR="00B25C19" w:rsidRPr="0037385C" w:rsidRDefault="00B25C19" w:rsidP="00B25C19">
            <w:pPr>
              <w:ind w:right="115"/>
              <w:rPr>
                <w:rFonts w:asciiTheme="minorEastAsia" w:hAnsiTheme="minorEastAsia"/>
                <w:sz w:val="20"/>
                <w:szCs w:val="21"/>
              </w:rPr>
            </w:pPr>
          </w:p>
          <w:p w:rsidR="002969DD" w:rsidRDefault="00C86A3D" w:rsidP="00B25C19">
            <w:pPr>
              <w:ind w:right="115"/>
              <w:rPr>
                <w:rFonts w:asciiTheme="minorEastAsia" w:hAnsiTheme="minorEastAsia"/>
                <w:sz w:val="20"/>
                <w:szCs w:val="21"/>
              </w:rPr>
            </w:pPr>
            <w:r>
              <w:rPr>
                <w:rFonts w:asciiTheme="minorEastAsia" w:hAnsiTheme="minorEastAsia" w:hint="eastAsia"/>
                <w:sz w:val="20"/>
                <w:szCs w:val="21"/>
              </w:rPr>
              <w:t>実験①</w:t>
            </w:r>
          </w:p>
          <w:p w:rsidR="00C86A3D" w:rsidRPr="0037385C" w:rsidRDefault="00C86A3D" w:rsidP="00B25C19">
            <w:pPr>
              <w:ind w:right="115"/>
              <w:rPr>
                <w:rFonts w:asciiTheme="minorEastAsia" w:hAnsiTheme="minorEastAsia"/>
                <w:sz w:val="20"/>
                <w:szCs w:val="21"/>
              </w:rPr>
            </w:pPr>
            <w:r>
              <w:rPr>
                <w:rFonts w:asciiTheme="minorEastAsia" w:hAnsiTheme="minorEastAsia" w:hint="eastAsia"/>
                <w:sz w:val="20"/>
                <w:szCs w:val="21"/>
              </w:rPr>
              <w:t>水平面での摩擦</w:t>
            </w:r>
          </w:p>
          <w:p w:rsidR="00B25C19" w:rsidRPr="0037385C" w:rsidRDefault="00B25C19" w:rsidP="00B25C19">
            <w:pPr>
              <w:ind w:right="115"/>
              <w:rPr>
                <w:rFonts w:asciiTheme="minorEastAsia" w:hAnsiTheme="minorEastAsia"/>
                <w:sz w:val="20"/>
                <w:szCs w:val="21"/>
              </w:rPr>
            </w:pPr>
          </w:p>
          <w:p w:rsidR="00DC582B" w:rsidRPr="0037385C" w:rsidRDefault="00DC582B" w:rsidP="00B25C19">
            <w:pPr>
              <w:ind w:right="115"/>
              <w:rPr>
                <w:rFonts w:asciiTheme="minorEastAsia" w:hAnsiTheme="minorEastAsia"/>
                <w:sz w:val="20"/>
                <w:szCs w:val="21"/>
              </w:rPr>
            </w:pPr>
          </w:p>
          <w:p w:rsidR="00DC582B" w:rsidRPr="0037385C" w:rsidRDefault="00DC582B" w:rsidP="00B25C19">
            <w:pPr>
              <w:ind w:right="115"/>
              <w:rPr>
                <w:rFonts w:asciiTheme="minorEastAsia" w:hAnsiTheme="minorEastAsia"/>
                <w:sz w:val="20"/>
                <w:szCs w:val="21"/>
              </w:rPr>
            </w:pPr>
          </w:p>
          <w:p w:rsidR="00DC582B" w:rsidRDefault="00DC582B" w:rsidP="00B25C19">
            <w:pPr>
              <w:ind w:right="115"/>
              <w:rPr>
                <w:rFonts w:asciiTheme="minorEastAsia" w:hAnsiTheme="minorEastAsia"/>
                <w:sz w:val="20"/>
                <w:szCs w:val="21"/>
              </w:rPr>
            </w:pPr>
          </w:p>
          <w:p w:rsidR="00C86A3D" w:rsidRDefault="00C86A3D" w:rsidP="00B25C19">
            <w:pPr>
              <w:ind w:right="115"/>
              <w:rPr>
                <w:rFonts w:asciiTheme="minorEastAsia" w:hAnsiTheme="minorEastAsia"/>
                <w:sz w:val="20"/>
                <w:szCs w:val="21"/>
              </w:rPr>
            </w:pPr>
          </w:p>
          <w:p w:rsidR="00C86A3D" w:rsidRDefault="00C86A3D" w:rsidP="00B25C19">
            <w:pPr>
              <w:ind w:right="115"/>
              <w:rPr>
                <w:rFonts w:asciiTheme="minorEastAsia" w:hAnsiTheme="minorEastAsia"/>
                <w:sz w:val="20"/>
                <w:szCs w:val="21"/>
              </w:rPr>
            </w:pPr>
          </w:p>
          <w:p w:rsidR="00C86A3D" w:rsidRPr="0037385C" w:rsidRDefault="00C86A3D" w:rsidP="00B25C19">
            <w:pPr>
              <w:ind w:right="115"/>
              <w:rPr>
                <w:rFonts w:asciiTheme="minorEastAsia" w:hAnsiTheme="minorEastAsia"/>
                <w:sz w:val="20"/>
                <w:szCs w:val="21"/>
              </w:rPr>
            </w:pPr>
          </w:p>
          <w:p w:rsidR="00DC582B" w:rsidRDefault="00C86A3D" w:rsidP="00B25C19">
            <w:pPr>
              <w:ind w:right="115"/>
              <w:rPr>
                <w:rFonts w:asciiTheme="minorEastAsia" w:hAnsiTheme="minorEastAsia"/>
                <w:sz w:val="20"/>
                <w:szCs w:val="21"/>
              </w:rPr>
            </w:pPr>
            <w:r>
              <w:rPr>
                <w:rFonts w:asciiTheme="minorEastAsia" w:hAnsiTheme="minorEastAsia" w:hint="eastAsia"/>
                <w:sz w:val="20"/>
                <w:szCs w:val="21"/>
              </w:rPr>
              <w:t>実験②</w:t>
            </w:r>
          </w:p>
          <w:p w:rsidR="00C86A3D" w:rsidRPr="0037385C" w:rsidRDefault="00C86A3D" w:rsidP="00B25C19">
            <w:pPr>
              <w:ind w:right="115"/>
              <w:rPr>
                <w:rFonts w:asciiTheme="minorEastAsia" w:hAnsiTheme="minorEastAsia"/>
                <w:sz w:val="20"/>
                <w:szCs w:val="21"/>
              </w:rPr>
            </w:pPr>
            <w:r>
              <w:rPr>
                <w:rFonts w:asciiTheme="minorEastAsia" w:hAnsiTheme="minorEastAsia" w:hint="eastAsia"/>
                <w:sz w:val="20"/>
                <w:szCs w:val="21"/>
              </w:rPr>
              <w:t>斜面での摩擦</w:t>
            </w: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56083" w:rsidRDefault="00856083" w:rsidP="00DC582B">
            <w:pPr>
              <w:ind w:right="115"/>
              <w:rPr>
                <w:rFonts w:asciiTheme="minorEastAsia" w:hAnsiTheme="minorEastAsia"/>
                <w:sz w:val="20"/>
                <w:szCs w:val="21"/>
              </w:rPr>
            </w:pPr>
          </w:p>
          <w:p w:rsidR="00856083" w:rsidRDefault="00856083"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C86A3D" w:rsidRDefault="008F4CAE" w:rsidP="00C86A3D">
            <w:pPr>
              <w:ind w:right="115"/>
              <w:rPr>
                <w:rFonts w:asciiTheme="minorEastAsia" w:hAnsiTheme="minorEastAsia"/>
                <w:sz w:val="20"/>
                <w:szCs w:val="21"/>
              </w:rPr>
            </w:pPr>
            <w:r>
              <w:rPr>
                <w:rFonts w:asciiTheme="minorEastAsia" w:hAnsiTheme="minorEastAsia" w:hint="eastAsia"/>
                <w:sz w:val="20"/>
                <w:szCs w:val="21"/>
              </w:rPr>
              <w:t>確認のために演示実験</w:t>
            </w:r>
            <w:r w:rsidR="00C86A3D">
              <w:rPr>
                <w:rFonts w:asciiTheme="minorEastAsia" w:hAnsiTheme="minorEastAsia" w:hint="eastAsia"/>
                <w:sz w:val="20"/>
                <w:szCs w:val="21"/>
              </w:rPr>
              <w:t>を行う。</w:t>
            </w:r>
          </w:p>
          <w:p w:rsidR="00FC0476" w:rsidRPr="00C86A3D" w:rsidRDefault="00FC0476" w:rsidP="00DC582B">
            <w:pPr>
              <w:ind w:right="115"/>
              <w:rPr>
                <w:rFonts w:asciiTheme="minorEastAsia" w:hAnsiTheme="minorEastAsia"/>
                <w:sz w:val="20"/>
                <w:szCs w:val="21"/>
              </w:rPr>
            </w:pPr>
          </w:p>
        </w:tc>
        <w:tc>
          <w:tcPr>
            <w:tcW w:w="1081" w:type="pct"/>
          </w:tcPr>
          <w:p w:rsidR="00C86A3D" w:rsidRDefault="00C86A3D" w:rsidP="00B25C19">
            <w:pPr>
              <w:ind w:right="157"/>
              <w:rPr>
                <w:rFonts w:asciiTheme="minorEastAsia" w:hAnsiTheme="minorEastAsia"/>
                <w:sz w:val="20"/>
                <w:szCs w:val="21"/>
              </w:rPr>
            </w:pPr>
          </w:p>
          <w:p w:rsidR="00C86A3D" w:rsidRDefault="00C86A3D" w:rsidP="00B25C19">
            <w:pPr>
              <w:ind w:right="157"/>
              <w:rPr>
                <w:rFonts w:asciiTheme="minorEastAsia" w:hAnsiTheme="minorEastAsia"/>
                <w:sz w:val="20"/>
                <w:szCs w:val="21"/>
              </w:rPr>
            </w:pPr>
          </w:p>
          <w:p w:rsidR="00C86A3D" w:rsidRDefault="00C86A3D" w:rsidP="00B25C19">
            <w:pPr>
              <w:ind w:right="157"/>
              <w:rPr>
                <w:rFonts w:asciiTheme="minorEastAsia" w:hAnsiTheme="minorEastAsia"/>
                <w:sz w:val="20"/>
                <w:szCs w:val="21"/>
              </w:rPr>
            </w:pPr>
          </w:p>
          <w:p w:rsidR="00DC582B" w:rsidRDefault="0037385C" w:rsidP="00B25C19">
            <w:pPr>
              <w:ind w:right="157"/>
              <w:rPr>
                <w:rFonts w:asciiTheme="minorEastAsia" w:hAnsiTheme="minorEastAsia"/>
                <w:sz w:val="20"/>
                <w:szCs w:val="21"/>
              </w:rPr>
            </w:pPr>
            <w:r>
              <w:rPr>
                <w:rFonts w:asciiTheme="minorEastAsia" w:hAnsiTheme="minorEastAsia" w:hint="eastAsia"/>
                <w:sz w:val="20"/>
                <w:szCs w:val="21"/>
              </w:rPr>
              <w:t>実験①について説明する。</w:t>
            </w:r>
          </w:p>
          <w:p w:rsidR="008F4CAE" w:rsidRPr="00C86A3D" w:rsidRDefault="008F4CAE" w:rsidP="00B25C19">
            <w:pPr>
              <w:ind w:right="157"/>
              <w:rPr>
                <w:rFonts w:asciiTheme="minorEastAsia" w:hAnsiTheme="minorEastAsia"/>
                <w:sz w:val="20"/>
                <w:szCs w:val="21"/>
              </w:rPr>
            </w:pPr>
          </w:p>
          <w:p w:rsidR="008F4CAE" w:rsidRDefault="000D15FB" w:rsidP="00B25C19">
            <w:pPr>
              <w:ind w:right="157"/>
              <w:rPr>
                <w:rFonts w:asciiTheme="minorEastAsia" w:hAnsiTheme="minorEastAsia"/>
                <w:sz w:val="20"/>
                <w:szCs w:val="21"/>
              </w:rPr>
            </w:pPr>
            <w:r>
              <w:rPr>
                <w:rFonts w:asciiTheme="minorEastAsia" w:hAnsiTheme="minorEastAsia" w:hint="eastAsia"/>
                <w:sz w:val="20"/>
                <w:szCs w:val="21"/>
              </w:rPr>
              <w:t>板書計画の図1を図示する。</w:t>
            </w:r>
          </w:p>
          <w:p w:rsidR="0037385C" w:rsidRDefault="0037385C" w:rsidP="00B25C19">
            <w:pPr>
              <w:ind w:right="157"/>
              <w:rPr>
                <w:rFonts w:asciiTheme="minorEastAsia" w:hAnsiTheme="minorEastAsia"/>
                <w:sz w:val="20"/>
                <w:szCs w:val="21"/>
              </w:rPr>
            </w:pPr>
          </w:p>
          <w:p w:rsidR="0037385C" w:rsidRDefault="0037385C" w:rsidP="00B25C19">
            <w:pPr>
              <w:ind w:right="157"/>
              <w:rPr>
                <w:rFonts w:asciiTheme="minorEastAsia" w:hAnsiTheme="minorEastAsia"/>
                <w:sz w:val="20"/>
                <w:szCs w:val="21"/>
              </w:rPr>
            </w:pPr>
            <w:r>
              <w:rPr>
                <w:rFonts w:asciiTheme="minorEastAsia" w:hAnsiTheme="minorEastAsia" w:hint="eastAsia"/>
                <w:sz w:val="20"/>
                <w:szCs w:val="21"/>
              </w:rPr>
              <w:t>発問:</w:t>
            </w:r>
            <w:r w:rsidR="008F4CAE">
              <w:rPr>
                <w:rFonts w:asciiTheme="minorEastAsia" w:hAnsiTheme="minorEastAsia" w:hint="eastAsia"/>
                <w:sz w:val="20"/>
                <w:szCs w:val="21"/>
              </w:rPr>
              <w:t>垂直抗力はどの力とつりあっていますか。</w:t>
            </w:r>
          </w:p>
          <w:p w:rsidR="0037385C" w:rsidRDefault="0037385C" w:rsidP="00B25C19">
            <w:pPr>
              <w:ind w:right="157"/>
              <w:rPr>
                <w:rFonts w:asciiTheme="minorEastAsia" w:hAnsiTheme="minorEastAsia"/>
                <w:sz w:val="20"/>
                <w:szCs w:val="21"/>
              </w:rPr>
            </w:pPr>
          </w:p>
          <w:p w:rsidR="008F4CAE" w:rsidRDefault="008F4CAE" w:rsidP="00B25C19">
            <w:pPr>
              <w:ind w:right="157"/>
              <w:rPr>
                <w:rFonts w:asciiTheme="minorEastAsia" w:hAnsiTheme="minorEastAsia"/>
                <w:sz w:val="20"/>
                <w:szCs w:val="21"/>
              </w:rPr>
            </w:pPr>
            <w:r>
              <w:rPr>
                <w:rFonts w:asciiTheme="minorEastAsia" w:hAnsiTheme="minorEastAsia" w:hint="eastAsia"/>
                <w:sz w:val="20"/>
                <w:szCs w:val="21"/>
              </w:rPr>
              <w:t>実験②について説明する。</w:t>
            </w:r>
          </w:p>
          <w:p w:rsidR="008F4CAE" w:rsidRDefault="008F4CAE" w:rsidP="00B25C19">
            <w:pPr>
              <w:ind w:right="157"/>
              <w:rPr>
                <w:rFonts w:asciiTheme="minorEastAsia" w:hAnsiTheme="minorEastAsia"/>
                <w:sz w:val="20"/>
                <w:szCs w:val="21"/>
              </w:rPr>
            </w:pPr>
          </w:p>
          <w:p w:rsidR="00DC582B" w:rsidRDefault="000D15FB" w:rsidP="00B25C19">
            <w:pPr>
              <w:ind w:right="157"/>
              <w:rPr>
                <w:rFonts w:asciiTheme="minorEastAsia" w:hAnsiTheme="minorEastAsia"/>
                <w:sz w:val="20"/>
                <w:szCs w:val="21"/>
              </w:rPr>
            </w:pPr>
            <w:r>
              <w:rPr>
                <w:rFonts w:asciiTheme="minorEastAsia" w:hAnsiTheme="minorEastAsia" w:hint="eastAsia"/>
                <w:sz w:val="20"/>
                <w:szCs w:val="21"/>
              </w:rPr>
              <w:t>板書計画の図2を図示する。</w:t>
            </w:r>
          </w:p>
          <w:p w:rsidR="000D15FB" w:rsidRPr="0037385C" w:rsidRDefault="000D15FB" w:rsidP="00B25C19">
            <w:pPr>
              <w:ind w:right="157"/>
              <w:rPr>
                <w:rFonts w:asciiTheme="minorEastAsia" w:hAnsiTheme="minorEastAsia"/>
                <w:sz w:val="20"/>
                <w:szCs w:val="21"/>
              </w:rPr>
            </w:pPr>
          </w:p>
          <w:p w:rsidR="00DC582B" w:rsidRPr="0037385C" w:rsidRDefault="008F4CAE" w:rsidP="00B25C19">
            <w:pPr>
              <w:ind w:right="157"/>
              <w:rPr>
                <w:rFonts w:asciiTheme="minorEastAsia" w:hAnsiTheme="minorEastAsia"/>
                <w:sz w:val="20"/>
                <w:szCs w:val="21"/>
              </w:rPr>
            </w:pPr>
            <w:r>
              <w:rPr>
                <w:rFonts w:asciiTheme="minorEastAsia" w:hAnsiTheme="minorEastAsia" w:hint="eastAsia"/>
                <w:sz w:val="20"/>
                <w:szCs w:val="21"/>
              </w:rPr>
              <w:t>発問:物質にかかる重力を斜面に垂直な方向と水平な方向に分けると大きさは何になりますか。</w:t>
            </w:r>
          </w:p>
          <w:p w:rsidR="00DC582B" w:rsidRPr="0037385C" w:rsidRDefault="00DC582B" w:rsidP="00B25C19">
            <w:pPr>
              <w:ind w:right="157"/>
              <w:rPr>
                <w:rFonts w:asciiTheme="minorEastAsia" w:hAnsiTheme="minorEastAsia"/>
                <w:sz w:val="20"/>
                <w:szCs w:val="21"/>
              </w:rPr>
            </w:pPr>
          </w:p>
          <w:p w:rsidR="003555F3" w:rsidRPr="0037385C" w:rsidRDefault="008F4CAE" w:rsidP="00C86A3D">
            <w:pPr>
              <w:ind w:right="157"/>
              <w:rPr>
                <w:rFonts w:asciiTheme="minorEastAsia" w:hAnsiTheme="minorEastAsia"/>
                <w:sz w:val="20"/>
                <w:szCs w:val="21"/>
              </w:rPr>
            </w:pPr>
            <w:r>
              <w:rPr>
                <w:rFonts w:asciiTheme="minorEastAsia" w:hAnsiTheme="minorEastAsia" w:hint="eastAsia"/>
                <w:sz w:val="20"/>
                <w:szCs w:val="21"/>
              </w:rPr>
              <w:t>プリント</w:t>
            </w:r>
            <w:r w:rsidR="00C86A3D">
              <w:rPr>
                <w:rFonts w:asciiTheme="minorEastAsia" w:hAnsiTheme="minorEastAsia" w:hint="eastAsia"/>
                <w:sz w:val="20"/>
                <w:szCs w:val="21"/>
              </w:rPr>
              <w:t>とペン</w:t>
            </w:r>
            <w:r>
              <w:rPr>
                <w:rFonts w:asciiTheme="minorEastAsia" w:hAnsiTheme="minorEastAsia" w:hint="eastAsia"/>
                <w:sz w:val="20"/>
                <w:szCs w:val="21"/>
              </w:rPr>
              <w:t>を持っ</w:t>
            </w:r>
            <w:r w:rsidR="00C86A3D">
              <w:rPr>
                <w:rFonts w:asciiTheme="minorEastAsia" w:hAnsiTheme="minorEastAsia" w:hint="eastAsia"/>
                <w:sz w:val="20"/>
                <w:szCs w:val="21"/>
              </w:rPr>
              <w:t>て黒板の前に集まってください。</w:t>
            </w:r>
          </w:p>
          <w:p w:rsidR="00C86A3D" w:rsidRPr="003555F3" w:rsidRDefault="00C86A3D" w:rsidP="00C86A3D">
            <w:pPr>
              <w:ind w:right="157"/>
              <w:rPr>
                <w:rFonts w:asciiTheme="minorEastAsia" w:hAnsiTheme="minorEastAsia"/>
                <w:sz w:val="20"/>
                <w:szCs w:val="21"/>
              </w:rPr>
            </w:pPr>
          </w:p>
          <w:p w:rsidR="003555F3" w:rsidRDefault="00C86A3D" w:rsidP="00B25C19">
            <w:pPr>
              <w:ind w:right="157"/>
              <w:rPr>
                <w:rFonts w:asciiTheme="minorEastAsia" w:hAnsiTheme="minorEastAsia"/>
                <w:sz w:val="20"/>
                <w:szCs w:val="21"/>
              </w:rPr>
            </w:pPr>
            <w:r>
              <w:rPr>
                <w:rFonts w:asciiTheme="minorEastAsia" w:hAnsiTheme="minorEastAsia" w:hint="eastAsia"/>
                <w:sz w:val="20"/>
                <w:szCs w:val="21"/>
              </w:rPr>
              <w:t>実験をひと通り行う。</w:t>
            </w:r>
          </w:p>
          <w:p w:rsidR="003555F3" w:rsidRDefault="003555F3" w:rsidP="00B25C19">
            <w:pPr>
              <w:ind w:right="157"/>
              <w:rPr>
                <w:rFonts w:asciiTheme="minorEastAsia" w:hAnsiTheme="minorEastAsia"/>
                <w:sz w:val="20"/>
                <w:szCs w:val="21"/>
              </w:rPr>
            </w:pPr>
          </w:p>
          <w:p w:rsidR="003555F3" w:rsidRPr="0037385C" w:rsidRDefault="003555F3" w:rsidP="00B25C19">
            <w:pPr>
              <w:ind w:right="157"/>
              <w:rPr>
                <w:rFonts w:asciiTheme="minorEastAsia" w:hAnsiTheme="minorEastAsia"/>
                <w:sz w:val="20"/>
                <w:szCs w:val="21"/>
              </w:rPr>
            </w:pPr>
            <w:r>
              <w:rPr>
                <w:rFonts w:asciiTheme="minorEastAsia" w:hAnsiTheme="minorEastAsia" w:hint="eastAsia"/>
                <w:sz w:val="20"/>
                <w:szCs w:val="21"/>
              </w:rPr>
              <w:t>発問:分度器を使用せずに</w:t>
            </w:r>
            <m:oMath>
              <m:r>
                <m:rPr>
                  <m:sty m:val="p"/>
                </m:rPr>
                <w:rPr>
                  <w:rFonts w:ascii="Cambria Math" w:hAnsi="Cambria Math"/>
                  <w:sz w:val="20"/>
                  <w:szCs w:val="21"/>
                </w:rPr>
                <m:t>ta</m:t>
              </m:r>
              <m:r>
                <w:rPr>
                  <w:rFonts w:ascii="Cambria Math" w:eastAsia="AR PＰＯＰ４B" w:hAnsiTheme="majorHAnsi"/>
                  <w:sz w:val="20"/>
                  <w:szCs w:val="21"/>
                </w:rPr>
                <m:t>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r>
              <w:rPr>
                <w:rFonts w:asciiTheme="minorEastAsia" w:hAnsiTheme="minorEastAsia" w:hint="eastAsia"/>
                <w:sz w:val="20"/>
                <w:szCs w:val="21"/>
              </w:rPr>
              <w:t>を求める方法はありますか？</w:t>
            </w:r>
          </w:p>
        </w:tc>
        <w:tc>
          <w:tcPr>
            <w:tcW w:w="1081" w:type="pct"/>
          </w:tcPr>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Default="00DC582B"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0D15FB" w:rsidRPr="0037385C" w:rsidRDefault="000D15FB" w:rsidP="00B25C19">
            <w:pPr>
              <w:ind w:right="109"/>
              <w:rPr>
                <w:rFonts w:asciiTheme="minorEastAsia" w:hAnsiTheme="minorEastAsia"/>
                <w:sz w:val="20"/>
                <w:szCs w:val="21"/>
              </w:rPr>
            </w:pPr>
          </w:p>
          <w:p w:rsidR="00DC582B" w:rsidRPr="0037385C"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8F4CAE">
              <w:rPr>
                <w:rFonts w:asciiTheme="minorEastAsia" w:hAnsiTheme="minorEastAsia" w:hint="eastAsia"/>
                <w:sz w:val="20"/>
                <w:szCs w:val="21"/>
              </w:rPr>
              <w:t>:物体にかかる重力</w:t>
            </w:r>
            <m:oMath>
              <m:r>
                <w:rPr>
                  <w:rFonts w:ascii="Cambria Math" w:hAnsi="Cambria Math"/>
                  <w:sz w:val="20"/>
                  <w:szCs w:val="21"/>
                </w:rPr>
                <m:t>mg</m:t>
              </m:r>
            </m:oMath>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Default="00DC582B" w:rsidP="00B25C19">
            <w:pPr>
              <w:ind w:right="109"/>
              <w:rPr>
                <w:rFonts w:asciiTheme="minorEastAsia" w:hAnsiTheme="minorEastAsia"/>
                <w:sz w:val="20"/>
                <w:szCs w:val="21"/>
              </w:rPr>
            </w:pPr>
          </w:p>
          <w:p w:rsidR="00744E5C" w:rsidRDefault="00744E5C" w:rsidP="00B25C19">
            <w:pPr>
              <w:ind w:right="109"/>
              <w:rPr>
                <w:rFonts w:asciiTheme="minorEastAsia" w:hAnsiTheme="minorEastAsia"/>
                <w:sz w:val="20"/>
                <w:szCs w:val="21"/>
              </w:rPr>
            </w:pPr>
          </w:p>
          <w:p w:rsidR="000D15FB" w:rsidRPr="0037385C" w:rsidRDefault="000D15FB" w:rsidP="00B25C19">
            <w:pPr>
              <w:ind w:right="109"/>
              <w:rPr>
                <w:rFonts w:asciiTheme="minorEastAsia" w:hAnsiTheme="minorEastAsia"/>
                <w:sz w:val="20"/>
                <w:szCs w:val="21"/>
              </w:rPr>
            </w:pPr>
          </w:p>
          <w:p w:rsidR="00DC582B"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8F4CAE">
              <w:rPr>
                <w:rFonts w:asciiTheme="minorEastAsia" w:hAnsiTheme="minorEastAsia" w:hint="eastAsia"/>
                <w:sz w:val="20"/>
                <w:szCs w:val="21"/>
              </w:rPr>
              <w:t>:</w:t>
            </w:r>
          </w:p>
          <w:p w:rsidR="008F4CAE"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垂直→</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p>
          <w:p w:rsidR="00DC582B"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水平→</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p>
          <w:p w:rsidR="00DC582B" w:rsidRDefault="00DC582B"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C86A3D" w:rsidRDefault="008F4CAE" w:rsidP="00C86A3D">
            <w:pPr>
              <w:ind w:right="109"/>
              <w:rPr>
                <w:rFonts w:asciiTheme="minorEastAsia" w:hAnsiTheme="minorEastAsia"/>
                <w:sz w:val="20"/>
                <w:szCs w:val="21"/>
              </w:rPr>
            </w:pPr>
            <w:r>
              <w:rPr>
                <w:rFonts w:asciiTheme="minorEastAsia" w:hAnsiTheme="minorEastAsia" w:hint="eastAsia"/>
                <w:sz w:val="20"/>
                <w:szCs w:val="21"/>
              </w:rPr>
              <w:t>ワークシートを持って</w:t>
            </w:r>
            <w:r w:rsidR="00C86A3D">
              <w:rPr>
                <w:rFonts w:asciiTheme="minorEastAsia" w:hAnsiTheme="minorEastAsia" w:hint="eastAsia"/>
                <w:sz w:val="20"/>
                <w:szCs w:val="21"/>
              </w:rPr>
              <w:t>集まる。</w:t>
            </w:r>
          </w:p>
          <w:p w:rsidR="00C86A3D" w:rsidRDefault="00C86A3D" w:rsidP="00C86A3D">
            <w:pPr>
              <w:ind w:right="109"/>
              <w:rPr>
                <w:rFonts w:asciiTheme="minorEastAsia" w:hAnsiTheme="minorEastAsia"/>
                <w:sz w:val="20"/>
                <w:szCs w:val="21"/>
              </w:rPr>
            </w:pPr>
          </w:p>
          <w:p w:rsidR="00C86A3D" w:rsidRDefault="00C86A3D" w:rsidP="00C86A3D">
            <w:pPr>
              <w:ind w:right="109"/>
              <w:rPr>
                <w:rFonts w:asciiTheme="minorEastAsia" w:hAnsiTheme="minorEastAsia"/>
                <w:sz w:val="20"/>
                <w:szCs w:val="21"/>
              </w:rPr>
            </w:pPr>
          </w:p>
          <w:p w:rsidR="00FC0476" w:rsidRDefault="00C86A3D" w:rsidP="00B25C19">
            <w:pPr>
              <w:ind w:right="109"/>
              <w:rPr>
                <w:rFonts w:asciiTheme="minorEastAsia" w:hAnsiTheme="minorEastAsia"/>
                <w:sz w:val="20"/>
                <w:szCs w:val="21"/>
              </w:rPr>
            </w:pPr>
            <w:r>
              <w:rPr>
                <w:rFonts w:asciiTheme="minorEastAsia" w:hAnsiTheme="minorEastAsia" w:hint="eastAsia"/>
                <w:sz w:val="20"/>
                <w:szCs w:val="21"/>
              </w:rPr>
              <w:t>注意点を記入。</w:t>
            </w:r>
          </w:p>
          <w:p w:rsidR="003555F3" w:rsidRDefault="003555F3" w:rsidP="00B25C19">
            <w:pPr>
              <w:ind w:right="109"/>
              <w:rPr>
                <w:rFonts w:asciiTheme="minorEastAsia" w:hAnsiTheme="minorEastAsia"/>
                <w:sz w:val="20"/>
                <w:szCs w:val="21"/>
              </w:rPr>
            </w:pPr>
          </w:p>
          <w:p w:rsidR="003555F3" w:rsidRPr="0037385C" w:rsidRDefault="000D15FB" w:rsidP="00B25C19">
            <w:pPr>
              <w:ind w:right="109"/>
              <w:rPr>
                <w:rFonts w:asciiTheme="minorEastAsia" w:hAnsiTheme="minorEastAsia"/>
                <w:sz w:val="20"/>
                <w:szCs w:val="21"/>
              </w:rPr>
            </w:pPr>
            <w:r>
              <w:rPr>
                <w:rFonts w:asciiTheme="minorEastAsia" w:hAnsiTheme="minorEastAsia" w:hint="eastAsia"/>
                <w:sz w:val="20"/>
                <w:szCs w:val="21"/>
              </w:rPr>
              <w:t>生徒の答</w:t>
            </w:r>
            <w:r w:rsidR="003555F3">
              <w:rPr>
                <w:rFonts w:asciiTheme="minorEastAsia" w:hAnsiTheme="minorEastAsia" w:hint="eastAsia"/>
                <w:sz w:val="20"/>
                <w:szCs w:val="21"/>
              </w:rPr>
              <w:t>:長さ(距離)から求めればよい。</w:t>
            </w:r>
          </w:p>
        </w:tc>
        <w:tc>
          <w:tcPr>
            <w:tcW w:w="1217" w:type="pct"/>
          </w:tcPr>
          <w:p w:rsidR="002969DD" w:rsidRPr="0037385C" w:rsidRDefault="002969DD" w:rsidP="00B25C19">
            <w:pPr>
              <w:tabs>
                <w:tab w:val="left" w:pos="2285"/>
              </w:tabs>
              <w:ind w:right="180"/>
              <w:rPr>
                <w:rFonts w:asciiTheme="minorEastAsia" w:hAnsiTheme="minorEastAsia"/>
                <w:sz w:val="20"/>
                <w:szCs w:val="21"/>
              </w:rPr>
            </w:pPr>
          </w:p>
          <w:p w:rsidR="00371622" w:rsidRPr="0037385C" w:rsidRDefault="00371622"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595F29" w:rsidP="00B25C19">
            <w:pPr>
              <w:tabs>
                <w:tab w:val="left" w:pos="2285"/>
              </w:tabs>
              <w:ind w:right="180"/>
              <w:rPr>
                <w:rFonts w:asciiTheme="minorEastAsia" w:hAnsiTheme="minorEastAsia"/>
                <w:sz w:val="20"/>
                <w:szCs w:val="21"/>
              </w:rPr>
            </w:pPr>
            <w:r>
              <w:rPr>
                <w:rFonts w:asciiTheme="minorEastAsia" w:hAnsiTheme="minorEastAsia" w:hint="eastAsia"/>
                <w:sz w:val="20"/>
                <w:szCs w:val="21"/>
              </w:rPr>
              <w:t>力のつりあいを</w:t>
            </w:r>
            <w:r w:rsidR="003555F3">
              <w:rPr>
                <w:rFonts w:asciiTheme="minorEastAsia" w:hAnsiTheme="minorEastAsia" w:hint="eastAsia"/>
                <w:sz w:val="20"/>
                <w:szCs w:val="21"/>
              </w:rPr>
              <w:t>矢印で記入することができる(思)</w:t>
            </w:r>
          </w:p>
          <w:p w:rsidR="00DC582B" w:rsidRPr="003555F3"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95112F" w:rsidRDefault="0095112F" w:rsidP="00B25C19">
            <w:pPr>
              <w:tabs>
                <w:tab w:val="left" w:pos="2285"/>
              </w:tabs>
              <w:ind w:right="180"/>
              <w:rPr>
                <w:rFonts w:asciiTheme="minorEastAsia" w:hAnsiTheme="minorEastAsia"/>
                <w:sz w:val="20"/>
                <w:szCs w:val="21"/>
              </w:rPr>
            </w:pPr>
          </w:p>
          <w:p w:rsidR="00856083" w:rsidRPr="0037385C" w:rsidRDefault="00856083" w:rsidP="00B25C19">
            <w:pPr>
              <w:tabs>
                <w:tab w:val="left" w:pos="2285"/>
              </w:tabs>
              <w:ind w:right="180"/>
              <w:rPr>
                <w:rFonts w:asciiTheme="minorEastAsia" w:hAnsiTheme="minorEastAsia"/>
                <w:sz w:val="20"/>
                <w:szCs w:val="21"/>
              </w:rPr>
            </w:pPr>
          </w:p>
          <w:p w:rsidR="0095112F" w:rsidRPr="0037385C" w:rsidRDefault="0095112F" w:rsidP="00B25C19">
            <w:pPr>
              <w:tabs>
                <w:tab w:val="left" w:pos="2285"/>
              </w:tabs>
              <w:ind w:right="180"/>
              <w:rPr>
                <w:rFonts w:asciiTheme="minorEastAsia" w:hAnsiTheme="minorEastAsia"/>
                <w:sz w:val="20"/>
                <w:szCs w:val="21"/>
              </w:rPr>
            </w:pPr>
          </w:p>
          <w:p w:rsidR="0095112F" w:rsidRPr="0037385C"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斜面にかかる力の分解をすることができる(思)</w:t>
            </w:r>
          </w:p>
          <w:p w:rsidR="00FC0476" w:rsidRPr="0037385C" w:rsidRDefault="00FC0476" w:rsidP="00B25C19">
            <w:pPr>
              <w:tabs>
                <w:tab w:val="left" w:pos="2285"/>
              </w:tabs>
              <w:ind w:right="180"/>
              <w:rPr>
                <w:rFonts w:asciiTheme="minorEastAsia" w:hAnsiTheme="minorEastAsia"/>
                <w:sz w:val="20"/>
                <w:szCs w:val="21"/>
              </w:rPr>
            </w:pPr>
          </w:p>
        </w:tc>
      </w:tr>
      <w:tr w:rsidR="00C86A3D" w:rsidRPr="0037385C" w:rsidTr="00C86A3D">
        <w:trPr>
          <w:trHeight w:val="1761"/>
        </w:trPr>
        <w:tc>
          <w:tcPr>
            <w:tcW w:w="500" w:type="pct"/>
          </w:tcPr>
          <w:p w:rsidR="00C86A3D" w:rsidRDefault="00C86A3D" w:rsidP="00C86A3D">
            <w:pPr>
              <w:ind w:right="71"/>
              <w:rPr>
                <w:rFonts w:asciiTheme="minorEastAsia" w:hAnsiTheme="minorEastAsia"/>
                <w:sz w:val="20"/>
                <w:szCs w:val="21"/>
              </w:rPr>
            </w:pPr>
            <w:r>
              <w:rPr>
                <w:rFonts w:asciiTheme="minorEastAsia" w:hAnsiTheme="minorEastAsia" w:hint="eastAsia"/>
                <w:sz w:val="20"/>
                <w:szCs w:val="21"/>
              </w:rPr>
              <w:t>展開②</w:t>
            </w:r>
          </w:p>
          <w:p w:rsidR="00C86A3D" w:rsidRPr="0037385C" w:rsidRDefault="00C86A3D" w:rsidP="00B41784">
            <w:pPr>
              <w:ind w:right="71"/>
              <w:rPr>
                <w:rFonts w:asciiTheme="minorEastAsia" w:hAnsiTheme="minorEastAsia"/>
                <w:sz w:val="20"/>
                <w:szCs w:val="21"/>
              </w:rPr>
            </w:pPr>
            <w:r>
              <w:rPr>
                <w:rFonts w:asciiTheme="minorEastAsia" w:hAnsiTheme="minorEastAsia" w:hint="eastAsia"/>
                <w:sz w:val="20"/>
                <w:szCs w:val="21"/>
              </w:rPr>
              <w:t>(25分)</w:t>
            </w:r>
          </w:p>
        </w:tc>
        <w:tc>
          <w:tcPr>
            <w:tcW w:w="1121" w:type="pct"/>
          </w:tcPr>
          <w:p w:rsidR="00C86A3D" w:rsidRDefault="00C86A3D" w:rsidP="00DC582B">
            <w:pPr>
              <w:ind w:right="115"/>
              <w:rPr>
                <w:rFonts w:asciiTheme="minorEastAsia" w:hAnsiTheme="minorEastAsia"/>
                <w:sz w:val="20"/>
                <w:szCs w:val="21"/>
              </w:rPr>
            </w:pPr>
            <w:r>
              <w:rPr>
                <w:rFonts w:asciiTheme="minorEastAsia" w:hAnsiTheme="minorEastAsia" w:hint="eastAsia"/>
                <w:sz w:val="20"/>
                <w:szCs w:val="21"/>
              </w:rPr>
              <w:t>実験を各班それぞれ行う。</w:t>
            </w:r>
          </w:p>
        </w:tc>
        <w:tc>
          <w:tcPr>
            <w:tcW w:w="1081" w:type="pct"/>
          </w:tcPr>
          <w:p w:rsidR="00C86A3D" w:rsidRDefault="00C86A3D" w:rsidP="00B25C19">
            <w:pPr>
              <w:ind w:right="157"/>
              <w:rPr>
                <w:rFonts w:asciiTheme="minorEastAsia" w:hAnsiTheme="minorEastAsia"/>
                <w:sz w:val="20"/>
                <w:szCs w:val="21"/>
              </w:rPr>
            </w:pPr>
            <w:r>
              <w:rPr>
                <w:rFonts w:asciiTheme="minorEastAsia" w:hAnsiTheme="minorEastAsia" w:hint="eastAsia"/>
                <w:sz w:val="20"/>
                <w:szCs w:val="21"/>
              </w:rPr>
              <w:t>机間巡視を行い、円滑に実験が行えるようサポートする。</w:t>
            </w:r>
          </w:p>
          <w:p w:rsidR="00D047BA" w:rsidRDefault="00D047BA" w:rsidP="00B25C19">
            <w:pPr>
              <w:ind w:right="157"/>
              <w:rPr>
                <w:rFonts w:asciiTheme="minorEastAsia" w:hAnsiTheme="minorEastAsia"/>
                <w:sz w:val="20"/>
                <w:szCs w:val="21"/>
              </w:rPr>
            </w:pPr>
          </w:p>
          <w:p w:rsidR="00D047BA" w:rsidRDefault="00D047BA" w:rsidP="00B25C19">
            <w:pPr>
              <w:ind w:right="157"/>
              <w:rPr>
                <w:rFonts w:asciiTheme="minorEastAsia" w:hAnsiTheme="minorEastAsia"/>
                <w:sz w:val="20"/>
                <w:szCs w:val="21"/>
              </w:rPr>
            </w:pPr>
          </w:p>
          <w:p w:rsidR="00D047BA" w:rsidRPr="00C86A3D" w:rsidRDefault="00D047BA" w:rsidP="00B25C19">
            <w:pPr>
              <w:ind w:right="157"/>
              <w:rPr>
                <w:rFonts w:asciiTheme="minorEastAsia" w:hAnsiTheme="minorEastAsia"/>
                <w:sz w:val="20"/>
                <w:szCs w:val="21"/>
              </w:rPr>
            </w:pPr>
            <w:r>
              <w:rPr>
                <w:rFonts w:asciiTheme="minorEastAsia" w:hAnsiTheme="minorEastAsia" w:hint="eastAsia"/>
                <w:sz w:val="20"/>
                <w:szCs w:val="21"/>
              </w:rPr>
              <w:t>結果を記入する</w:t>
            </w:r>
            <w:r w:rsidR="00856083">
              <w:rPr>
                <w:rFonts w:asciiTheme="minorEastAsia" w:hAnsiTheme="minorEastAsia" w:hint="eastAsia"/>
                <w:sz w:val="20"/>
                <w:szCs w:val="21"/>
              </w:rPr>
              <w:t>とき</w:t>
            </w:r>
            <w:r>
              <w:rPr>
                <w:rFonts w:asciiTheme="minorEastAsia" w:hAnsiTheme="minorEastAsia" w:hint="eastAsia"/>
                <w:sz w:val="20"/>
                <w:szCs w:val="21"/>
              </w:rPr>
              <w:t>は有効数字に十分注意してください。</w:t>
            </w:r>
          </w:p>
        </w:tc>
        <w:tc>
          <w:tcPr>
            <w:tcW w:w="1081" w:type="pct"/>
          </w:tcPr>
          <w:p w:rsidR="00C86A3D" w:rsidRDefault="00C86A3D" w:rsidP="00C86A3D">
            <w:pPr>
              <w:ind w:right="109"/>
              <w:rPr>
                <w:rFonts w:asciiTheme="minorEastAsia" w:hAnsiTheme="minorEastAsia"/>
                <w:sz w:val="20"/>
                <w:szCs w:val="21"/>
              </w:rPr>
            </w:pPr>
            <w:r>
              <w:rPr>
                <w:rFonts w:asciiTheme="minorEastAsia" w:hAnsiTheme="minorEastAsia" w:hint="eastAsia"/>
                <w:sz w:val="20"/>
                <w:szCs w:val="21"/>
              </w:rPr>
              <w:t>実験①②を順に行う。</w:t>
            </w: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Pr="0037385C" w:rsidRDefault="00D047BA" w:rsidP="00C86A3D">
            <w:pPr>
              <w:ind w:right="109"/>
              <w:rPr>
                <w:rFonts w:asciiTheme="minorEastAsia" w:hAnsiTheme="minorEastAsia"/>
                <w:sz w:val="20"/>
                <w:szCs w:val="21"/>
              </w:rPr>
            </w:pPr>
            <w:r>
              <w:rPr>
                <w:rFonts w:asciiTheme="minorEastAsia" w:hAnsiTheme="minorEastAsia" w:hint="eastAsia"/>
                <w:sz w:val="20"/>
                <w:szCs w:val="21"/>
              </w:rPr>
              <w:t>同時に実験の結果をワークシートに記入する。</w:t>
            </w:r>
          </w:p>
        </w:tc>
        <w:tc>
          <w:tcPr>
            <w:tcW w:w="1217" w:type="pct"/>
          </w:tcPr>
          <w:p w:rsidR="00C86A3D" w:rsidRPr="00C86A3D" w:rsidRDefault="00C86A3D" w:rsidP="00C86A3D">
            <w:pPr>
              <w:tabs>
                <w:tab w:val="left" w:pos="2285"/>
              </w:tabs>
              <w:ind w:right="180"/>
              <w:rPr>
                <w:rFonts w:asciiTheme="minorEastAsia" w:hAnsiTheme="minorEastAsia"/>
                <w:sz w:val="20"/>
                <w:szCs w:val="21"/>
              </w:rPr>
            </w:pPr>
            <w:r>
              <w:rPr>
                <w:rFonts w:asciiTheme="minorEastAsia" w:hAnsiTheme="minorEastAsia" w:hint="eastAsia"/>
                <w:sz w:val="20"/>
                <w:szCs w:val="21"/>
              </w:rPr>
              <w:t>実験に積極的に取り組んでいる(関)</w:t>
            </w:r>
          </w:p>
          <w:p w:rsidR="00C86A3D" w:rsidRDefault="00C86A3D" w:rsidP="00C86A3D">
            <w:pPr>
              <w:tabs>
                <w:tab w:val="left" w:pos="2285"/>
              </w:tabs>
              <w:ind w:right="180"/>
              <w:rPr>
                <w:rFonts w:asciiTheme="minorEastAsia" w:hAnsiTheme="minorEastAsia"/>
                <w:sz w:val="20"/>
                <w:szCs w:val="21"/>
              </w:rPr>
            </w:pPr>
            <w:r>
              <w:rPr>
                <w:rFonts w:asciiTheme="minorEastAsia" w:hAnsiTheme="minorEastAsia" w:hint="eastAsia"/>
                <w:sz w:val="20"/>
                <w:szCs w:val="21"/>
              </w:rPr>
              <w:t>結果を予想しながら実験を行っている(思)</w:t>
            </w:r>
          </w:p>
          <w:p w:rsidR="00D047BA" w:rsidRDefault="00D047BA" w:rsidP="00C86A3D">
            <w:pPr>
              <w:tabs>
                <w:tab w:val="left" w:pos="2285"/>
              </w:tabs>
              <w:ind w:right="180"/>
              <w:rPr>
                <w:rFonts w:asciiTheme="minorEastAsia" w:hAnsiTheme="minorEastAsia"/>
                <w:sz w:val="20"/>
                <w:szCs w:val="21"/>
              </w:rPr>
            </w:pPr>
          </w:p>
          <w:p w:rsidR="00D047BA" w:rsidRPr="0037385C" w:rsidRDefault="00D047BA" w:rsidP="00D047BA">
            <w:pPr>
              <w:tabs>
                <w:tab w:val="left" w:pos="2285"/>
              </w:tabs>
              <w:ind w:right="180"/>
              <w:rPr>
                <w:rFonts w:asciiTheme="minorEastAsia" w:hAnsiTheme="minorEastAsia"/>
                <w:sz w:val="20"/>
                <w:szCs w:val="21"/>
              </w:rPr>
            </w:pPr>
            <w:r w:rsidRPr="0037385C">
              <w:rPr>
                <w:rFonts w:asciiTheme="minorEastAsia" w:hAnsiTheme="minorEastAsia" w:hint="eastAsia"/>
                <w:sz w:val="20"/>
                <w:szCs w:val="21"/>
              </w:rPr>
              <w:t>留意：</w:t>
            </w:r>
            <w:r>
              <w:rPr>
                <w:rFonts w:asciiTheme="minorEastAsia" w:hAnsiTheme="minorEastAsia" w:hint="eastAsia"/>
                <w:sz w:val="20"/>
                <w:szCs w:val="21"/>
              </w:rPr>
              <w:t>有効数字に注意し記入させる。</w:t>
            </w:r>
          </w:p>
          <w:p w:rsidR="00D047BA" w:rsidRDefault="00D047BA" w:rsidP="00C86A3D">
            <w:pPr>
              <w:tabs>
                <w:tab w:val="left" w:pos="2285"/>
              </w:tabs>
              <w:ind w:right="180"/>
              <w:rPr>
                <w:rFonts w:asciiTheme="minorEastAsia" w:hAnsiTheme="minorEastAsia"/>
                <w:sz w:val="20"/>
                <w:szCs w:val="21"/>
              </w:rPr>
            </w:pPr>
          </w:p>
          <w:p w:rsidR="00C86A3D" w:rsidRPr="00744E5C" w:rsidRDefault="00856083" w:rsidP="00C86A3D">
            <w:pPr>
              <w:tabs>
                <w:tab w:val="left" w:pos="2285"/>
              </w:tabs>
              <w:ind w:right="180"/>
              <w:rPr>
                <w:rFonts w:asciiTheme="minorEastAsia" w:hAnsiTheme="minorEastAsia"/>
                <w:sz w:val="20"/>
                <w:szCs w:val="21"/>
              </w:rPr>
            </w:pPr>
            <w:r>
              <w:rPr>
                <w:rFonts w:asciiTheme="minorEastAsia" w:hAnsiTheme="minorEastAsia" w:hint="eastAsia"/>
                <w:sz w:val="20"/>
                <w:szCs w:val="21"/>
              </w:rPr>
              <w:t>結果を正しく記録することができ</w:t>
            </w:r>
            <w:r w:rsidR="00D047BA">
              <w:rPr>
                <w:rFonts w:asciiTheme="minorEastAsia" w:hAnsiTheme="minorEastAsia" w:hint="eastAsia"/>
                <w:sz w:val="20"/>
                <w:szCs w:val="21"/>
              </w:rPr>
              <w:t>る (技)</w:t>
            </w:r>
          </w:p>
        </w:tc>
      </w:tr>
      <w:tr w:rsidR="002969DD" w:rsidRPr="0037385C" w:rsidTr="00744E5C">
        <w:trPr>
          <w:trHeight w:val="274"/>
        </w:trPr>
        <w:tc>
          <w:tcPr>
            <w:tcW w:w="500" w:type="pct"/>
          </w:tcPr>
          <w:p w:rsidR="002969DD" w:rsidRPr="0037385C" w:rsidRDefault="00FC0476" w:rsidP="00B25C19">
            <w:pPr>
              <w:ind w:right="71"/>
              <w:rPr>
                <w:rFonts w:asciiTheme="minorEastAsia" w:hAnsiTheme="minorEastAsia"/>
                <w:sz w:val="20"/>
                <w:szCs w:val="21"/>
              </w:rPr>
            </w:pPr>
            <w:r w:rsidRPr="0037385C">
              <w:rPr>
                <w:rFonts w:asciiTheme="minorEastAsia" w:hAnsiTheme="minorEastAsia" w:hint="eastAsia"/>
                <w:sz w:val="20"/>
                <w:szCs w:val="21"/>
              </w:rPr>
              <w:t>まとめ（</w:t>
            </w:r>
            <w:r w:rsidR="00C86A3D">
              <w:rPr>
                <w:rFonts w:asciiTheme="minorEastAsia" w:hAnsiTheme="minorEastAsia" w:hint="eastAsia"/>
                <w:sz w:val="20"/>
                <w:szCs w:val="21"/>
              </w:rPr>
              <w:t>7</w:t>
            </w:r>
            <w:r w:rsidRPr="0037385C">
              <w:rPr>
                <w:rFonts w:asciiTheme="minorEastAsia" w:hAnsiTheme="minorEastAsia" w:hint="eastAsia"/>
                <w:sz w:val="20"/>
                <w:szCs w:val="21"/>
              </w:rPr>
              <w:t>分）</w:t>
            </w:r>
          </w:p>
        </w:tc>
        <w:tc>
          <w:tcPr>
            <w:tcW w:w="1121" w:type="pct"/>
          </w:tcPr>
          <w:p w:rsidR="00D047BA" w:rsidRDefault="00D047BA" w:rsidP="00FC0476">
            <w:pPr>
              <w:ind w:right="115"/>
              <w:rPr>
                <w:rFonts w:asciiTheme="minorEastAsia" w:hAnsiTheme="minorEastAsia"/>
                <w:sz w:val="20"/>
                <w:szCs w:val="21"/>
              </w:rPr>
            </w:pPr>
            <w:r>
              <w:rPr>
                <w:rFonts w:asciiTheme="minorEastAsia" w:hAnsiTheme="minorEastAsia" w:hint="eastAsia"/>
                <w:sz w:val="20"/>
                <w:szCs w:val="21"/>
              </w:rPr>
              <w:t>実験の結果</w:t>
            </w:r>
          </w:p>
          <w:p w:rsidR="00D047BA" w:rsidRDefault="00D047BA" w:rsidP="00FC0476">
            <w:pPr>
              <w:ind w:right="115"/>
              <w:rPr>
                <w:rFonts w:asciiTheme="minorEastAsia" w:hAnsiTheme="minorEastAsia"/>
                <w:sz w:val="20"/>
                <w:szCs w:val="21"/>
              </w:rPr>
            </w:pPr>
          </w:p>
          <w:p w:rsidR="00D047BA" w:rsidRDefault="00D047BA" w:rsidP="00FC0476">
            <w:pPr>
              <w:ind w:right="115"/>
              <w:rPr>
                <w:rFonts w:asciiTheme="minorEastAsia" w:hAnsiTheme="minorEastAsia"/>
                <w:sz w:val="20"/>
                <w:szCs w:val="21"/>
              </w:rPr>
            </w:pPr>
          </w:p>
          <w:p w:rsidR="00D047BA" w:rsidRDefault="00D047BA" w:rsidP="00FC0476">
            <w:pPr>
              <w:ind w:right="115"/>
              <w:rPr>
                <w:rFonts w:asciiTheme="minorEastAsia" w:hAnsiTheme="minorEastAsia"/>
                <w:sz w:val="20"/>
                <w:szCs w:val="21"/>
              </w:rPr>
            </w:pPr>
          </w:p>
          <w:p w:rsidR="00FC0476" w:rsidRDefault="00FC0476"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r>
              <w:rPr>
                <w:rFonts w:asciiTheme="minorEastAsia" w:hAnsiTheme="minorEastAsia" w:hint="eastAsia"/>
                <w:sz w:val="20"/>
                <w:szCs w:val="21"/>
              </w:rPr>
              <w:t>次回予告</w:t>
            </w: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Pr="0037385C" w:rsidRDefault="00D047BA" w:rsidP="00D047BA">
            <w:pPr>
              <w:ind w:right="115"/>
              <w:rPr>
                <w:rFonts w:asciiTheme="minorEastAsia" w:hAnsiTheme="minorEastAsia"/>
                <w:sz w:val="20"/>
                <w:szCs w:val="21"/>
              </w:rPr>
            </w:pPr>
            <w:r>
              <w:rPr>
                <w:rFonts w:asciiTheme="minorEastAsia" w:hAnsiTheme="minorEastAsia" w:hint="eastAsia"/>
                <w:sz w:val="20"/>
                <w:szCs w:val="21"/>
              </w:rPr>
              <w:t>あいさつ</w:t>
            </w:r>
          </w:p>
        </w:tc>
        <w:tc>
          <w:tcPr>
            <w:tcW w:w="1081" w:type="pct"/>
          </w:tcPr>
          <w:p w:rsidR="00D047BA" w:rsidRDefault="00D047BA" w:rsidP="00B25C19">
            <w:pPr>
              <w:ind w:right="157"/>
              <w:rPr>
                <w:rFonts w:asciiTheme="minorEastAsia" w:hAnsiTheme="minorEastAsia"/>
                <w:sz w:val="20"/>
                <w:szCs w:val="21"/>
              </w:rPr>
            </w:pPr>
            <w:r>
              <w:rPr>
                <w:rFonts w:asciiTheme="minorEastAsia" w:hAnsiTheme="minorEastAsia" w:hint="eastAsia"/>
                <w:sz w:val="20"/>
                <w:szCs w:val="21"/>
              </w:rPr>
              <w:t>各班、黒板に結果を書いてください。</w:t>
            </w:r>
          </w:p>
          <w:p w:rsidR="00D047BA" w:rsidRDefault="00D047BA" w:rsidP="00B25C19">
            <w:pPr>
              <w:ind w:right="157"/>
              <w:rPr>
                <w:rFonts w:asciiTheme="minorEastAsia" w:hAnsiTheme="minorEastAsia"/>
                <w:sz w:val="20"/>
                <w:szCs w:val="21"/>
              </w:rPr>
            </w:pPr>
          </w:p>
          <w:p w:rsidR="00D047BA" w:rsidRDefault="00D047BA" w:rsidP="00B25C19">
            <w:pPr>
              <w:ind w:right="157"/>
              <w:rPr>
                <w:rFonts w:asciiTheme="minorEastAsia" w:hAnsiTheme="minorEastAsia"/>
                <w:sz w:val="20"/>
                <w:szCs w:val="21"/>
              </w:rPr>
            </w:pPr>
            <w:r>
              <w:rPr>
                <w:rFonts w:asciiTheme="minorEastAsia" w:hAnsiTheme="minorEastAsia" w:hint="eastAsia"/>
                <w:sz w:val="20"/>
                <w:szCs w:val="21"/>
              </w:rPr>
              <w:t>摩擦係数の結果が実験①②とで等しくなることを確認する。</w:t>
            </w:r>
          </w:p>
          <w:p w:rsidR="00FC0476" w:rsidRPr="0037385C" w:rsidRDefault="00FC0476" w:rsidP="00B25C19">
            <w:pPr>
              <w:ind w:right="157"/>
              <w:rPr>
                <w:rFonts w:asciiTheme="minorEastAsia" w:hAnsiTheme="minorEastAsia"/>
                <w:sz w:val="20"/>
                <w:szCs w:val="21"/>
              </w:rPr>
            </w:pPr>
          </w:p>
          <w:p w:rsidR="00FC0476" w:rsidRPr="0037385C" w:rsidRDefault="00744E5C" w:rsidP="00744E5C">
            <w:pPr>
              <w:ind w:right="157"/>
              <w:rPr>
                <w:rFonts w:asciiTheme="minorEastAsia" w:hAnsiTheme="minorEastAsia"/>
                <w:sz w:val="20"/>
                <w:szCs w:val="21"/>
              </w:rPr>
            </w:pPr>
            <w:r>
              <w:rPr>
                <w:rFonts w:asciiTheme="minorEastAsia" w:hAnsiTheme="minorEastAsia" w:hint="eastAsia"/>
                <w:sz w:val="20"/>
                <w:szCs w:val="21"/>
              </w:rPr>
              <w:t>次の授業では物体が動いているときに働く動摩擦力を</w:t>
            </w:r>
            <w:r w:rsidR="00D047BA">
              <w:rPr>
                <w:rFonts w:asciiTheme="minorEastAsia" w:hAnsiTheme="minorEastAsia" w:hint="eastAsia"/>
                <w:sz w:val="20"/>
                <w:szCs w:val="21"/>
              </w:rPr>
              <w:t>学習します。</w:t>
            </w:r>
          </w:p>
        </w:tc>
        <w:tc>
          <w:tcPr>
            <w:tcW w:w="1081" w:type="pct"/>
          </w:tcPr>
          <w:p w:rsidR="00D047BA" w:rsidRDefault="00D047BA" w:rsidP="00B25C19">
            <w:pPr>
              <w:ind w:right="109"/>
              <w:rPr>
                <w:rFonts w:asciiTheme="minorEastAsia" w:hAnsiTheme="minorEastAsia"/>
                <w:sz w:val="20"/>
                <w:szCs w:val="21"/>
              </w:rPr>
            </w:pPr>
            <w:r>
              <w:rPr>
                <w:rFonts w:asciiTheme="minorEastAsia" w:hAnsiTheme="minorEastAsia" w:hint="eastAsia"/>
                <w:sz w:val="20"/>
                <w:szCs w:val="21"/>
              </w:rPr>
              <w:t>結果を黒板まで書きに来る。</w:t>
            </w:r>
          </w:p>
          <w:p w:rsidR="00D047BA" w:rsidRDefault="00D047BA" w:rsidP="00B25C19">
            <w:pPr>
              <w:ind w:right="109"/>
              <w:rPr>
                <w:rFonts w:asciiTheme="minorEastAsia" w:hAnsiTheme="minorEastAsia"/>
                <w:sz w:val="20"/>
                <w:szCs w:val="21"/>
              </w:rPr>
            </w:pPr>
          </w:p>
          <w:p w:rsidR="00D047BA" w:rsidRDefault="003555F3" w:rsidP="00B25C19">
            <w:pPr>
              <w:ind w:right="109"/>
              <w:rPr>
                <w:rFonts w:asciiTheme="minorEastAsia" w:hAnsiTheme="minorEastAsia"/>
                <w:sz w:val="20"/>
                <w:szCs w:val="21"/>
              </w:rPr>
            </w:pPr>
            <w:r>
              <w:rPr>
                <w:rFonts w:asciiTheme="minorEastAsia" w:hAnsiTheme="minorEastAsia" w:hint="eastAsia"/>
                <w:sz w:val="20"/>
                <w:szCs w:val="21"/>
              </w:rPr>
              <w:t>ワークシートの結果を見て確認する。</w:t>
            </w:r>
          </w:p>
          <w:p w:rsidR="00D047BA" w:rsidRPr="0037385C" w:rsidRDefault="00D047BA" w:rsidP="00B25C19">
            <w:pPr>
              <w:ind w:right="109"/>
              <w:rPr>
                <w:rFonts w:asciiTheme="minorEastAsia" w:hAnsiTheme="minorEastAsia"/>
                <w:sz w:val="20"/>
                <w:szCs w:val="21"/>
              </w:rPr>
            </w:pPr>
          </w:p>
        </w:tc>
        <w:tc>
          <w:tcPr>
            <w:tcW w:w="1217" w:type="pct"/>
          </w:tcPr>
          <w:p w:rsidR="001B37FE" w:rsidRDefault="001B37FE"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1B37FE" w:rsidRPr="0037385C" w:rsidRDefault="001B37FE" w:rsidP="00B25C19">
            <w:pPr>
              <w:tabs>
                <w:tab w:val="left" w:pos="2285"/>
              </w:tabs>
              <w:ind w:right="180"/>
              <w:rPr>
                <w:rFonts w:asciiTheme="minorEastAsia" w:hAnsiTheme="minorEastAsia"/>
                <w:sz w:val="20"/>
                <w:szCs w:val="21"/>
              </w:rPr>
            </w:pPr>
          </w:p>
        </w:tc>
      </w:tr>
    </w:tbl>
    <w:p w:rsidR="00744E5C" w:rsidRPr="001C274C" w:rsidRDefault="00744E5C">
      <w:pPr>
        <w:rPr>
          <w:sz w:val="21"/>
        </w:rPr>
      </w:pPr>
    </w:p>
    <w:p w:rsidR="00744E5C" w:rsidRDefault="00744E5C" w:rsidP="00C86A3D">
      <w:pPr>
        <w:ind w:right="440"/>
        <w:rPr>
          <w:sz w:val="21"/>
        </w:rPr>
      </w:pPr>
      <w:r w:rsidRPr="001C274C">
        <w:rPr>
          <w:rFonts w:hint="eastAsia"/>
          <w:sz w:val="21"/>
          <w:highlight w:val="yellow"/>
        </w:rPr>
        <w:t>板書計画</w:t>
      </w:r>
    </w:p>
    <w:p w:rsidR="00ED5641" w:rsidRDefault="00744E5C" w:rsidP="00C86A3D">
      <w:pPr>
        <w:ind w:right="440"/>
        <w:rPr>
          <w:sz w:val="21"/>
        </w:rPr>
      </w:pPr>
      <w:r w:rsidRPr="004557E2">
        <w:rPr>
          <w:sz w:val="21"/>
        </w:rPr>
        <w:object w:dxaOrig="897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629pt" o:ole="">
            <v:imagedata r:id="rId8" o:title=""/>
          </v:shape>
          <o:OLEObject Type="Embed" ProgID="AcroExch.Document.7" ShapeID="_x0000_i1025" DrawAspect="Content" ObjectID="_1415562226" r:id="rId9"/>
        </w:object>
      </w:r>
    </w:p>
    <w:p w:rsidR="00EA3972" w:rsidRDefault="00EA3972">
      <w:pPr>
        <w:rPr>
          <w:sz w:val="21"/>
        </w:rPr>
      </w:pPr>
      <w:r>
        <w:rPr>
          <w:sz w:val="21"/>
        </w:rPr>
        <w:br w:type="page"/>
      </w:r>
    </w:p>
    <w:p w:rsidR="00744E5C" w:rsidRDefault="00744E5C" w:rsidP="00C86A3D">
      <w:pPr>
        <w:ind w:right="440"/>
        <w:rPr>
          <w:sz w:val="21"/>
        </w:rPr>
      </w:pPr>
    </w:p>
    <w:p w:rsidR="00EA3972" w:rsidRDefault="00EA3972" w:rsidP="00EA3972">
      <w:pPr>
        <w:rPr>
          <w:sz w:val="21"/>
        </w:rPr>
      </w:pPr>
      <w:r w:rsidRPr="00EA3972">
        <w:rPr>
          <w:rFonts w:hint="eastAsia"/>
          <w:sz w:val="21"/>
          <w:highlight w:val="yellow"/>
        </w:rPr>
        <w:t>以下、ワークシートです。</w:t>
      </w:r>
    </w:p>
    <w:p w:rsidR="00EA3972" w:rsidRPr="00EA3972" w:rsidRDefault="00EA3972" w:rsidP="00EA3972">
      <w:pPr>
        <w:rPr>
          <w:sz w:val="21"/>
        </w:rPr>
      </w:pPr>
      <w:r w:rsidRPr="00635856">
        <w:rPr>
          <w:rFonts w:asciiTheme="majorEastAsia" w:eastAsiaTheme="majorEastAsia" w:hAnsiTheme="majorEastAsia" w:hint="eastAsia"/>
          <w:sz w:val="28"/>
          <w:szCs w:val="28"/>
        </w:rPr>
        <w:t xml:space="preserve">実験 ４ </w:t>
      </w:r>
      <w:r w:rsidR="00E97762">
        <w:rPr>
          <w:rFonts w:asciiTheme="majorEastAsia" w:eastAsiaTheme="majorEastAsia" w:hAnsiTheme="majorEastAsia" w:hint="eastAsia"/>
          <w:sz w:val="28"/>
          <w:szCs w:val="28"/>
        </w:rPr>
        <w:t>最大</w:t>
      </w:r>
      <w:r w:rsidRPr="00635856">
        <w:rPr>
          <w:rFonts w:asciiTheme="majorEastAsia" w:eastAsiaTheme="majorEastAsia" w:hAnsiTheme="majorEastAsia" w:hint="eastAsia"/>
          <w:sz w:val="28"/>
          <w:szCs w:val="28"/>
        </w:rPr>
        <w:t>摩擦力</w:t>
      </w:r>
    </w:p>
    <w:p w:rsidR="00EA3972" w:rsidRDefault="00EA3972" w:rsidP="00EA3972">
      <w:pPr>
        <w:rPr>
          <w:szCs w:val="21"/>
        </w:rPr>
      </w:pPr>
      <w:r>
        <w:rPr>
          <w:rFonts w:hint="eastAsia"/>
          <w:szCs w:val="21"/>
        </w:rPr>
        <w:t>目的</w:t>
      </w:r>
    </w:p>
    <w:p w:rsidR="00EA3972" w:rsidRDefault="00EA3972" w:rsidP="00EA3972">
      <w:pPr>
        <w:rPr>
          <w:szCs w:val="21"/>
        </w:rPr>
      </w:pPr>
      <w:r>
        <w:rPr>
          <w:rFonts w:hint="eastAsia"/>
          <w:szCs w:val="21"/>
        </w:rPr>
        <w:t>最大摩擦力</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の大きさは、面の状態を表す静止摩擦係数</w:t>
      </w:r>
      <m:oMath>
        <m:r>
          <w:rPr>
            <w:rFonts w:ascii="Cambria Math" w:hAnsi="Cambria Math"/>
            <w:szCs w:val="21"/>
          </w:rPr>
          <m:t>μ</m:t>
        </m:r>
      </m:oMath>
      <w:r>
        <w:rPr>
          <w:rFonts w:hint="eastAsia"/>
          <w:szCs w:val="21"/>
        </w:rPr>
        <w:t>と物体が面から受ける垂直抗力</w:t>
      </w:r>
      <m:oMath>
        <m:r>
          <w:rPr>
            <w:rFonts w:ascii="Cambria Math" w:hAnsi="Cambria Math"/>
            <w:szCs w:val="21"/>
          </w:rPr>
          <m:t>N</m:t>
        </m:r>
      </m:oMath>
      <w:r>
        <w:rPr>
          <w:rFonts w:hint="eastAsia"/>
          <w:szCs w:val="21"/>
        </w:rPr>
        <w:t>との積で表される</w:t>
      </w:r>
      <w:r>
        <w:rPr>
          <w:rFonts w:hint="eastAsia"/>
          <w:szCs w:val="21"/>
        </w:rPr>
        <w:t>(</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r>
          <w:rPr>
            <w:rFonts w:ascii="Cambria Math" w:hAnsi="Cambria Math"/>
            <w:szCs w:val="21"/>
          </w:rPr>
          <m:t>=μN</m:t>
        </m:r>
      </m:oMath>
      <w:r>
        <w:rPr>
          <w:rFonts w:hint="eastAsia"/>
          <w:szCs w:val="21"/>
        </w:rPr>
        <w:t>)</w:t>
      </w:r>
      <w:r>
        <w:rPr>
          <w:rFonts w:hint="eastAsia"/>
          <w:szCs w:val="21"/>
        </w:rPr>
        <w:t>。次の１、２の実験を行い、</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が</w:t>
      </w:r>
      <m:oMath>
        <m:r>
          <w:rPr>
            <w:rFonts w:ascii="Cambria Math" w:hAnsi="Cambria Math"/>
            <w:szCs w:val="21"/>
          </w:rPr>
          <m:t>N</m:t>
        </m:r>
      </m:oMath>
      <w:r>
        <w:rPr>
          <w:rFonts w:hint="eastAsia"/>
          <w:szCs w:val="21"/>
        </w:rPr>
        <w:t>に比例することを検証し、</w:t>
      </w:r>
      <m:oMath>
        <m:r>
          <w:rPr>
            <w:rFonts w:ascii="Cambria Math" w:hAnsi="Cambria Math"/>
            <w:szCs w:val="21"/>
          </w:rPr>
          <m:t>μ</m:t>
        </m:r>
      </m:oMath>
      <w:r>
        <w:rPr>
          <w:rFonts w:hint="eastAsia"/>
          <w:szCs w:val="21"/>
        </w:rPr>
        <w:t>の値を求める。</w:t>
      </w:r>
    </w:p>
    <w:p w:rsidR="00EA3972" w:rsidRDefault="00EA3972" w:rsidP="00EA3972">
      <w:pPr>
        <w:rPr>
          <w:szCs w:val="21"/>
        </w:rPr>
      </w:pPr>
    </w:p>
    <w:p w:rsidR="00EA3972" w:rsidRDefault="00EA3972" w:rsidP="00EA3972">
      <w:pPr>
        <w:rPr>
          <w:szCs w:val="21"/>
        </w:rPr>
      </w:pPr>
      <w:r>
        <w:rPr>
          <w:rFonts w:hint="eastAsia"/>
          <w:szCs w:val="21"/>
        </w:rPr>
        <w:t>準備</w:t>
      </w:r>
    </w:p>
    <w:p w:rsidR="00EA3972" w:rsidRDefault="00EA3972" w:rsidP="00EA3972">
      <w:pPr>
        <w:rPr>
          <w:szCs w:val="21"/>
        </w:rPr>
      </w:pPr>
      <w:r>
        <w:rPr>
          <w:rFonts w:hint="eastAsia"/>
          <w:szCs w:val="21"/>
        </w:rPr>
        <w:t>ポリスチレンの容器、金属板、ばねはかり、おもり、接着テープ、ものさし、方眼紙、力学スタンド</w:t>
      </w:r>
    </w:p>
    <w:p w:rsidR="00EA3972" w:rsidRDefault="00EA3972" w:rsidP="00EA3972">
      <w:pPr>
        <w:rPr>
          <w:szCs w:val="21"/>
        </w:rPr>
      </w:pPr>
    </w:p>
    <w:p w:rsidR="00EA3972" w:rsidRDefault="00EA3972" w:rsidP="00EA3972">
      <w:pPr>
        <w:rPr>
          <w:szCs w:val="21"/>
        </w:rPr>
      </w:pPr>
      <w:r>
        <w:rPr>
          <w:rFonts w:hint="eastAsia"/>
          <w:szCs w:val="21"/>
        </w:rPr>
        <w:t>実験</w:t>
      </w:r>
    </w:p>
    <w:p w:rsidR="00EA3972" w:rsidRDefault="00EA3972" w:rsidP="00EA3972">
      <w:pPr>
        <w:rPr>
          <w:szCs w:val="21"/>
        </w:rPr>
      </w:pPr>
      <w:r>
        <w:rPr>
          <w:rFonts w:hint="eastAsia"/>
          <w:szCs w:val="21"/>
        </w:rPr>
        <w:t>その１</w:t>
      </w:r>
    </w:p>
    <w:p w:rsidR="00EA3972" w:rsidRPr="007660E6" w:rsidRDefault="00EA3972" w:rsidP="00EA3972">
      <w:pPr>
        <w:pStyle w:val="a3"/>
        <w:widowControl w:val="0"/>
        <w:numPr>
          <w:ilvl w:val="0"/>
          <w:numId w:val="7"/>
        </w:numPr>
        <w:spacing w:after="0" w:line="240" w:lineRule="auto"/>
        <w:contextualSpacing w:val="0"/>
        <w:rPr>
          <w:szCs w:val="21"/>
        </w:rPr>
      </w:pPr>
      <w:r w:rsidRPr="007660E6">
        <w:rPr>
          <w:rFonts w:hint="eastAsia"/>
          <w:szCs w:val="21"/>
        </w:rPr>
        <w:t>容器をばねはかりで引くことが</w:t>
      </w:r>
      <w:r w:rsidR="00595B14">
        <w:rPr>
          <w:rFonts w:hint="eastAsia"/>
          <w:szCs w:val="21"/>
        </w:rPr>
        <w:t>でき</w:t>
      </w:r>
      <w:r w:rsidRPr="007660E6">
        <w:rPr>
          <w:rFonts w:hint="eastAsia"/>
          <w:szCs w:val="21"/>
        </w:rPr>
        <w:t>るように、ポリスチレンの容器に穴を開ける。</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板を水平にして置き、その上にポリスチレンの容器を置く。</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容器の上に</w:t>
      </w:r>
      <w:r>
        <w:rPr>
          <w:rFonts w:hint="eastAsia"/>
          <w:szCs w:val="21"/>
        </w:rPr>
        <w:t>50g</w:t>
      </w:r>
      <w:r>
        <w:rPr>
          <w:rFonts w:hint="eastAsia"/>
          <w:szCs w:val="21"/>
        </w:rPr>
        <w:t>のおもり</w:t>
      </w:r>
      <w:r>
        <w:rPr>
          <w:rFonts w:hint="eastAsia"/>
          <w:szCs w:val="21"/>
        </w:rPr>
        <w:t>1</w:t>
      </w:r>
      <w:r>
        <w:rPr>
          <w:rFonts w:hint="eastAsia"/>
          <w:szCs w:val="21"/>
        </w:rPr>
        <w:t>個をのせて、ばねはかりで容器をゆっくりと水平方向に引き、容器が動き始めた瞬間のはかりの指針の示す目盛〔</w:t>
      </w:r>
      <w:r>
        <w:rPr>
          <w:rFonts w:hint="eastAsia"/>
          <w:szCs w:val="21"/>
        </w:rPr>
        <w:t>N</w:t>
      </w:r>
      <w:r>
        <w:rPr>
          <w:rFonts w:hint="eastAsia"/>
          <w:szCs w:val="21"/>
        </w:rPr>
        <w:t>〕を読み取る。</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容器にのせるおもりの質量を</w:t>
      </w:r>
      <w:r>
        <w:rPr>
          <w:rFonts w:hint="eastAsia"/>
          <w:szCs w:val="21"/>
        </w:rPr>
        <w:t>100g,150g,</w:t>
      </w:r>
      <w:r>
        <w:rPr>
          <w:rFonts w:hint="eastAsia"/>
          <w:szCs w:val="21"/>
        </w:rPr>
        <w:t>…と変えて</w:t>
      </w:r>
      <w:r>
        <w:rPr>
          <w:rFonts w:hint="eastAsia"/>
          <w:szCs w:val="21"/>
        </w:rPr>
        <w:t>(3)</w:t>
      </w:r>
      <w:r>
        <w:rPr>
          <w:rFonts w:hint="eastAsia"/>
          <w:szCs w:val="21"/>
        </w:rPr>
        <w:t>と同じ測定を</w:t>
      </w:r>
      <w:r>
        <w:rPr>
          <w:rFonts w:hint="eastAsia"/>
          <w:szCs w:val="21"/>
        </w:rPr>
        <w:t>300g</w:t>
      </w:r>
      <w:r>
        <w:rPr>
          <w:rFonts w:hint="eastAsia"/>
          <w:szCs w:val="21"/>
        </w:rPr>
        <w:t>まで行う。なお、この測定は３セット行う。</w:t>
      </w:r>
      <w:r>
        <w:rPr>
          <w:rFonts w:hint="eastAsia"/>
          <w:szCs w:val="21"/>
        </w:rPr>
        <w:t>(100g</w:t>
      </w:r>
      <w:r>
        <w:rPr>
          <w:rFonts w:hint="eastAsia"/>
          <w:szCs w:val="21"/>
        </w:rPr>
        <w:t>→</w:t>
      </w:r>
      <w:r>
        <w:rPr>
          <w:rFonts w:hint="eastAsia"/>
          <w:szCs w:val="21"/>
        </w:rPr>
        <w:t>150g</w:t>
      </w:r>
      <w:r>
        <w:rPr>
          <w:rFonts w:hint="eastAsia"/>
          <w:szCs w:val="21"/>
        </w:rPr>
        <w:t>→</w:t>
      </w:r>
      <w:r>
        <w:rPr>
          <w:rFonts w:hint="eastAsia"/>
          <w:szCs w:val="21"/>
        </w:rPr>
        <w:t>200g</w:t>
      </w:r>
      <w:r>
        <w:rPr>
          <w:rFonts w:hint="eastAsia"/>
          <w:szCs w:val="21"/>
        </w:rPr>
        <w:t>→</w:t>
      </w:r>
      <w:r>
        <w:rPr>
          <w:rFonts w:hint="eastAsia"/>
          <w:szCs w:val="21"/>
        </w:rPr>
        <w:t>250g</w:t>
      </w:r>
      <w:r>
        <w:rPr>
          <w:rFonts w:hint="eastAsia"/>
          <w:szCs w:val="21"/>
        </w:rPr>
        <w:t>→</w:t>
      </w:r>
      <w:r>
        <w:rPr>
          <w:rFonts w:hint="eastAsia"/>
          <w:szCs w:val="21"/>
        </w:rPr>
        <w:t>300g</w:t>
      </w:r>
      <w:r>
        <w:rPr>
          <w:rFonts w:hint="eastAsia"/>
          <w:szCs w:val="21"/>
        </w:rPr>
        <w:t>→</w:t>
      </w:r>
      <w:r>
        <w:rPr>
          <w:rFonts w:hint="eastAsia"/>
          <w:szCs w:val="21"/>
        </w:rPr>
        <w:t>100g</w:t>
      </w:r>
      <w:r>
        <w:rPr>
          <w:rFonts w:hint="eastAsia"/>
          <w:szCs w:val="21"/>
        </w:rPr>
        <w:t>→</w:t>
      </w:r>
      <w:r>
        <w:rPr>
          <w:rFonts w:hint="eastAsia"/>
          <w:szCs w:val="21"/>
        </w:rPr>
        <w:t>150g</w:t>
      </w:r>
      <w:r>
        <w:rPr>
          <w:rFonts w:hint="eastAsia"/>
          <w:szCs w:val="21"/>
        </w:rPr>
        <w:t>→…の順で行う。</w:t>
      </w:r>
      <w:r>
        <w:rPr>
          <w:rFonts w:hint="eastAsia"/>
          <w:szCs w:val="21"/>
        </w:rPr>
        <w:t>)</w:t>
      </w:r>
    </w:p>
    <w:p w:rsidR="00EA3972" w:rsidRDefault="00EA3972" w:rsidP="00EA3972">
      <w:pPr>
        <w:pStyle w:val="a3"/>
        <w:widowControl w:val="0"/>
        <w:numPr>
          <w:ilvl w:val="0"/>
          <w:numId w:val="7"/>
        </w:numPr>
        <w:spacing w:after="0" w:line="240" w:lineRule="auto"/>
        <w:contextualSpacing w:val="0"/>
        <w:rPr>
          <w:szCs w:val="21"/>
        </w:rPr>
      </w:pPr>
      <w:r>
        <w:rPr>
          <w:rFonts w:hint="eastAsia"/>
          <w:szCs w:val="21"/>
        </w:rPr>
        <w:t>方眼紙に、縦軸に</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w:t>
      </w:r>
      <w:r>
        <w:rPr>
          <w:rFonts w:hint="eastAsia"/>
          <w:szCs w:val="21"/>
        </w:rPr>
        <w:t>N</w:t>
      </w:r>
      <w:r>
        <w:rPr>
          <w:rFonts w:hint="eastAsia"/>
          <w:szCs w:val="21"/>
        </w:rPr>
        <w:t>〕、横軸に垂直抗力</w:t>
      </w:r>
      <m:oMath>
        <m:r>
          <w:rPr>
            <w:rFonts w:ascii="Cambria Math" w:hAnsi="Cambria Math"/>
            <w:szCs w:val="21"/>
          </w:rPr>
          <m:t>N</m:t>
        </m:r>
      </m:oMath>
      <w:r>
        <w:rPr>
          <w:rFonts w:hint="eastAsia"/>
          <w:szCs w:val="21"/>
        </w:rPr>
        <w:t>〔</w:t>
      </w:r>
      <w:r>
        <w:rPr>
          <w:rFonts w:hint="eastAsia"/>
          <w:szCs w:val="21"/>
        </w:rPr>
        <w:t>N</w:t>
      </w:r>
      <w:r>
        <w:rPr>
          <w:rFonts w:hint="eastAsia"/>
          <w:szCs w:val="21"/>
        </w:rPr>
        <w:t>〕をとって測定結果のグラフを書く。</w:t>
      </w:r>
    </w:p>
    <w:p w:rsidR="00EA3972" w:rsidRDefault="00EA3972" w:rsidP="00EA3972">
      <w:pPr>
        <w:pStyle w:val="a3"/>
        <w:ind w:left="360"/>
        <w:rPr>
          <w:szCs w:val="21"/>
        </w:rPr>
      </w:pPr>
      <w:r>
        <w:rPr>
          <w:rFonts w:hint="eastAsia"/>
          <w:szCs w:val="21"/>
        </w:rPr>
        <w:t>なお、</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oMath>
      <w:r>
        <w:rPr>
          <w:rFonts w:hint="eastAsia"/>
          <w:szCs w:val="21"/>
        </w:rPr>
        <w:t>の値は３回の測定の平均値をとること。</w:t>
      </w:r>
    </w:p>
    <w:p w:rsidR="00EA3972" w:rsidRDefault="002B6C4C" w:rsidP="00EA3972">
      <w:pPr>
        <w:pStyle w:val="a3"/>
        <w:widowControl w:val="0"/>
        <w:numPr>
          <w:ilvl w:val="0"/>
          <w:numId w:val="7"/>
        </w:numPr>
        <w:spacing w:after="0" w:line="240" w:lineRule="auto"/>
        <w:contextualSpacing w:val="0"/>
        <w:rPr>
          <w:szCs w:val="21"/>
        </w:rPr>
      </w:pP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r>
          <w:rPr>
            <w:rFonts w:ascii="Cambria Math" w:hAnsi="Cambria Math"/>
            <w:szCs w:val="21"/>
          </w:rPr>
          <m:t>=μN</m:t>
        </m:r>
      </m:oMath>
      <w:r w:rsidR="00EA3972">
        <w:rPr>
          <w:rFonts w:hint="eastAsia"/>
          <w:szCs w:val="21"/>
        </w:rPr>
        <w:t>であるから、</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0</m:t>
            </m:r>
          </m:sub>
        </m:sSub>
        <m:r>
          <w:rPr>
            <w:rFonts w:ascii="Cambria Math" w:hAnsi="Cambria Math"/>
            <w:szCs w:val="21"/>
          </w:rPr>
          <m:t>-N</m:t>
        </m:r>
      </m:oMath>
      <w:r w:rsidR="00EA3972">
        <w:rPr>
          <w:rFonts w:hint="eastAsia"/>
          <w:szCs w:val="21"/>
        </w:rPr>
        <w:t>図の直線の傾きが</w:t>
      </w:r>
      <m:oMath>
        <m:r>
          <w:rPr>
            <w:rFonts w:ascii="Cambria Math" w:hAnsi="Cambria Math"/>
            <w:szCs w:val="21"/>
          </w:rPr>
          <m:t>μ</m:t>
        </m:r>
      </m:oMath>
      <w:r w:rsidR="00EA3972">
        <w:rPr>
          <w:rFonts w:hint="eastAsia"/>
          <w:szCs w:val="21"/>
        </w:rPr>
        <w:t>である。これより、板と容器の間の静止摩擦係数</w:t>
      </w:r>
      <m:oMath>
        <m:r>
          <w:rPr>
            <w:rFonts w:ascii="Cambria Math" w:hAnsi="Cambria Math"/>
            <w:szCs w:val="21"/>
          </w:rPr>
          <m:t>μ</m:t>
        </m:r>
      </m:oMath>
      <w:r w:rsidR="00EA3972">
        <w:rPr>
          <w:rFonts w:hint="eastAsia"/>
          <w:szCs w:val="21"/>
        </w:rPr>
        <w:t>を求める。</w:t>
      </w:r>
    </w:p>
    <w:p w:rsidR="00EA3972" w:rsidRDefault="00EA3972" w:rsidP="00EA3972">
      <w:pPr>
        <w:rPr>
          <w:szCs w:val="21"/>
        </w:rPr>
      </w:pPr>
    </w:p>
    <w:p w:rsidR="00EA3972" w:rsidRDefault="00EA3972" w:rsidP="00EA3972">
      <w:pPr>
        <w:rPr>
          <w:szCs w:val="21"/>
        </w:rPr>
      </w:pPr>
      <w:r>
        <w:rPr>
          <w:rFonts w:hint="eastAsia"/>
          <w:szCs w:val="21"/>
        </w:rPr>
        <w:t>その２</w:t>
      </w:r>
    </w:p>
    <w:p w:rsidR="00EA3972" w:rsidRPr="00880FE7" w:rsidRDefault="00EA3972" w:rsidP="00EA3972">
      <w:pPr>
        <w:pStyle w:val="a3"/>
        <w:widowControl w:val="0"/>
        <w:numPr>
          <w:ilvl w:val="0"/>
          <w:numId w:val="8"/>
        </w:numPr>
        <w:spacing w:after="0" w:line="240" w:lineRule="auto"/>
        <w:contextualSpacing w:val="0"/>
        <w:rPr>
          <w:szCs w:val="21"/>
        </w:rPr>
      </w:pPr>
      <w:r>
        <w:rPr>
          <w:rFonts w:hint="eastAsia"/>
          <w:szCs w:val="21"/>
        </w:rPr>
        <w:t>力学スタンドを利用して、図１</w:t>
      </w:r>
      <w:r w:rsidRPr="00880FE7">
        <w:rPr>
          <w:rFonts w:hint="eastAsia"/>
          <w:szCs w:val="21"/>
        </w:rPr>
        <w:t>のように板を支えて板を傾ける。最初は板の傾きは小さくしておく。</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適当な質量</w:t>
      </w:r>
      <w:r>
        <w:rPr>
          <w:rFonts w:hint="eastAsia"/>
          <w:szCs w:val="21"/>
        </w:rPr>
        <w:t>(100g</w:t>
      </w:r>
      <w:r>
        <w:rPr>
          <w:rFonts w:hint="eastAsia"/>
          <w:szCs w:val="21"/>
        </w:rPr>
        <w:t>が理想</w:t>
      </w:r>
      <w:r>
        <w:rPr>
          <w:rFonts w:hint="eastAsia"/>
          <w:szCs w:val="21"/>
        </w:rPr>
        <w:t>)</w:t>
      </w:r>
      <w:r>
        <w:rPr>
          <w:rFonts w:hint="eastAsia"/>
          <w:szCs w:val="21"/>
        </w:rPr>
        <w:t>のおもりをのせた容器を金属板の斜面上に置く。</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金属板の端を手で少しずつ上に押しながら、斜面の傾きを大きくしていく。</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斜面上の容器が滑り始めた瞬間に板を押すのをやめる。</w:t>
      </w:r>
    </w:p>
    <w:p w:rsidR="00EA3972" w:rsidRPr="00880FE7" w:rsidRDefault="00EA3972" w:rsidP="00EA3972">
      <w:pPr>
        <w:pStyle w:val="a3"/>
        <w:widowControl w:val="0"/>
        <w:numPr>
          <w:ilvl w:val="0"/>
          <w:numId w:val="8"/>
        </w:numPr>
        <w:spacing w:after="0" w:line="240" w:lineRule="auto"/>
        <w:contextualSpacing w:val="0"/>
        <w:rPr>
          <w:szCs w:val="21"/>
        </w:rPr>
      </w:pPr>
      <w:r>
        <w:rPr>
          <w:rFonts w:hint="eastAsia"/>
          <w:szCs w:val="21"/>
        </w:rPr>
        <w:t>この時の板の傾きの角を</w:t>
      </w:r>
      <m:oMath>
        <m:r>
          <w:rPr>
            <w:rFonts w:ascii="Cambria Math" w:hAnsi="Cambria Math"/>
            <w:szCs w:val="21"/>
          </w:rPr>
          <m:t>θ</m:t>
        </m:r>
      </m:oMath>
      <w:r>
        <w:rPr>
          <w:rFonts w:hint="eastAsia"/>
          <w:szCs w:val="21"/>
        </w:rPr>
        <w:t>として、</w:t>
      </w:r>
      <m:oMath>
        <m:r>
          <w:rPr>
            <w:rFonts w:ascii="Cambria Math" w:hAnsi="Cambria Math"/>
            <w:szCs w:val="21"/>
          </w:rPr>
          <m:t>μ</m:t>
        </m:r>
      </m:oMath>
      <w:r>
        <w:rPr>
          <w:rFonts w:hint="eastAsia"/>
          <w:szCs w:val="21"/>
        </w:rPr>
        <w:t>の値を求める。</w:t>
      </w:r>
    </w:p>
    <w:p w:rsidR="00EA3972" w:rsidRDefault="00EA3972" w:rsidP="00EA3972">
      <w:pPr>
        <w:pStyle w:val="a3"/>
        <w:widowControl w:val="0"/>
        <w:numPr>
          <w:ilvl w:val="0"/>
          <w:numId w:val="8"/>
        </w:numPr>
        <w:spacing w:after="0" w:line="240" w:lineRule="auto"/>
        <w:contextualSpacing w:val="0"/>
        <w:rPr>
          <w:szCs w:val="21"/>
        </w:rPr>
      </w:pPr>
      <w:r>
        <w:rPr>
          <w:rFonts w:hint="eastAsia"/>
          <w:szCs w:val="21"/>
        </w:rPr>
        <w:t>実験１と２でそれぞれ求めた</w:t>
      </w:r>
      <m:oMath>
        <m:r>
          <w:rPr>
            <w:rFonts w:ascii="Cambria Math" w:hAnsi="Cambria Math"/>
            <w:szCs w:val="21"/>
          </w:rPr>
          <m:t>μ</m:t>
        </m:r>
      </m:oMath>
      <w:r>
        <w:rPr>
          <w:rFonts w:hint="eastAsia"/>
          <w:szCs w:val="21"/>
        </w:rPr>
        <w:t>の値を比較せよ。</w:t>
      </w: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r>
        <w:rPr>
          <w:rFonts w:hint="eastAsia"/>
          <w:szCs w:val="21"/>
        </w:rPr>
        <w:lastRenderedPageBreak/>
        <w:t>補足：実験２における</w:t>
      </w:r>
      <m:oMath>
        <m:r>
          <w:rPr>
            <w:rFonts w:ascii="Cambria Math" w:hAnsi="Cambria Math"/>
            <w:szCs w:val="21"/>
          </w:rPr>
          <m:t>μ</m:t>
        </m:r>
      </m:oMath>
      <w:r>
        <w:rPr>
          <w:rFonts w:hint="eastAsia"/>
          <w:szCs w:val="21"/>
        </w:rPr>
        <w:t>の値の求め方</w:t>
      </w:r>
    </w:p>
    <w:p w:rsidR="00EA3972" w:rsidRDefault="00EA3972" w:rsidP="00EA3972">
      <w:pPr>
        <w:rPr>
          <w:szCs w:val="21"/>
        </w:rPr>
      </w:pPr>
    </w:p>
    <w:p w:rsidR="00EA3972" w:rsidRDefault="00EA3972" w:rsidP="00EA3972">
      <w:pPr>
        <w:rPr>
          <w:szCs w:val="21"/>
        </w:rPr>
      </w:pPr>
      <w:r>
        <w:rPr>
          <w:rFonts w:hint="eastAsia"/>
          <w:szCs w:val="21"/>
        </w:rPr>
        <w:t>説明より、</w:t>
      </w:r>
      <m:oMath>
        <m:r>
          <w:rPr>
            <w:rFonts w:ascii="Cambria Math" w:hAnsi="Cambria Math"/>
            <w:szCs w:val="21"/>
          </w:rPr>
          <m:t>μ=</m:t>
        </m:r>
      </m:oMath>
      <w:r>
        <w:rPr>
          <w:rFonts w:hint="eastAsia"/>
          <w:szCs w:val="21"/>
          <w:u w:val="single"/>
        </w:rPr>
        <w:t xml:space="preserve">       </w:t>
      </w:r>
      <w:r>
        <w:rPr>
          <w:rFonts w:hint="eastAsia"/>
          <w:szCs w:val="21"/>
        </w:rPr>
        <w:t>が成り立つ。ここで、図１のように板が机の面と接している点を</w:t>
      </w:r>
      <w:r>
        <w:rPr>
          <w:rFonts w:hint="eastAsia"/>
          <w:szCs w:val="21"/>
        </w:rPr>
        <w:t>O</w:t>
      </w:r>
      <w:r>
        <w:rPr>
          <w:rFonts w:hint="eastAsia"/>
          <w:szCs w:val="21"/>
        </w:rPr>
        <w:t>、容器がある点を</w:t>
      </w:r>
      <w:r>
        <w:rPr>
          <w:rFonts w:hint="eastAsia"/>
          <w:szCs w:val="21"/>
        </w:rPr>
        <w:t>Q</w:t>
      </w:r>
      <w:r>
        <w:rPr>
          <w:rFonts w:hint="eastAsia"/>
          <w:szCs w:val="21"/>
        </w:rPr>
        <w:t>、</w:t>
      </w:r>
      <w:r>
        <w:rPr>
          <w:rFonts w:hint="eastAsia"/>
          <w:szCs w:val="21"/>
        </w:rPr>
        <w:t>Q</w:t>
      </w:r>
      <w:r>
        <w:rPr>
          <w:rFonts w:hint="eastAsia"/>
          <w:szCs w:val="21"/>
        </w:rPr>
        <w:t>の真下の机の面上の点を</w:t>
      </w:r>
      <w:r>
        <w:rPr>
          <w:rFonts w:hint="eastAsia"/>
          <w:szCs w:val="21"/>
        </w:rPr>
        <w:t>P</w:t>
      </w:r>
      <w:r>
        <w:rPr>
          <w:rFonts w:hint="eastAsia"/>
          <w:szCs w:val="21"/>
        </w:rPr>
        <w:t>とすると、</w:t>
      </w:r>
      <m:oMath>
        <m:r>
          <m:rPr>
            <m:sty m:val="p"/>
          </m:rPr>
          <w:rPr>
            <w:rFonts w:ascii="Cambria Math" w:hAnsi="Cambria Math"/>
            <w:szCs w:val="21"/>
          </w:rPr>
          <m:t>tan</m:t>
        </m:r>
        <m:r>
          <w:rPr>
            <w:rFonts w:ascii="Cambria Math" w:hAnsi="Cambria Math"/>
            <w:szCs w:val="21"/>
          </w:rPr>
          <m:t>θ</m:t>
        </m:r>
      </m:oMath>
      <w:r>
        <w:rPr>
          <w:rFonts w:hint="eastAsia"/>
          <w:szCs w:val="21"/>
        </w:rPr>
        <w:t>は次のように求められる。</w:t>
      </w:r>
    </w:p>
    <w:p w:rsidR="00EA3972" w:rsidRPr="00CA586E" w:rsidRDefault="00F53CA9" w:rsidP="00EA3972">
      <w:pPr>
        <w:jc w:val="center"/>
      </w:pPr>
      <m:oMathPara>
        <m:oMath>
          <m:r>
            <m:rPr>
              <m:sty m:val="p"/>
            </m:rPr>
            <w:rPr>
              <w:rFonts w:ascii="Cambria Math" w:hAnsi="Cambria Math"/>
              <w:szCs w:val="21"/>
            </w:rPr>
            <m:t>tan</m:t>
          </m:r>
          <m:r>
            <w:rPr>
              <w:rFonts w:ascii="Cambria Math" w:hAnsi="Cambria Math"/>
              <w:szCs w:val="21"/>
            </w:rPr>
            <m:t>θ=</m:t>
          </m:r>
          <m:f>
            <m:fPr>
              <m:ctrlPr>
                <w:rPr>
                  <w:rFonts w:ascii="Cambria Math" w:hAnsi="Cambria Math"/>
                  <w:szCs w:val="21"/>
                </w:rPr>
              </m:ctrlPr>
            </m:fPr>
            <m:num>
              <m:r>
                <m:rPr>
                  <m:sty m:val="p"/>
                </m:rPr>
                <w:rPr>
                  <w:rFonts w:ascii="Cambria Math" w:hAnsi="Cambria Math"/>
                  <w:szCs w:val="21"/>
                </w:rPr>
                <m:t>PQ</m:t>
              </m:r>
            </m:num>
            <m:den>
              <m:r>
                <m:rPr>
                  <m:sty m:val="p"/>
                </m:rPr>
                <w:rPr>
                  <w:rFonts w:ascii="Cambria Math" w:hAnsi="Cambria Math"/>
                  <w:szCs w:val="21"/>
                </w:rPr>
                <m:t>OP</m:t>
              </m:r>
            </m:den>
          </m:f>
        </m:oMath>
      </m:oMathPara>
    </w:p>
    <w:p w:rsidR="00EA3972" w:rsidRDefault="00EA3972" w:rsidP="00EA3972">
      <w:pPr>
        <w:rPr>
          <w:szCs w:val="21"/>
        </w:rPr>
      </w:pPr>
      <w:r>
        <w:rPr>
          <w:rFonts w:hint="eastAsia"/>
          <w:szCs w:val="21"/>
        </w:rPr>
        <w:t>これから、</w:t>
      </w:r>
      <m:oMath>
        <m:r>
          <w:rPr>
            <w:rFonts w:ascii="Cambria Math" w:hAnsi="Cambria Math"/>
            <w:szCs w:val="21"/>
          </w:rPr>
          <m:t>μ</m:t>
        </m:r>
      </m:oMath>
      <w:r>
        <w:rPr>
          <w:rFonts w:hint="eastAsia"/>
          <w:szCs w:val="21"/>
        </w:rPr>
        <w:t>の値が求められる。</w:t>
      </w:r>
    </w:p>
    <w:p w:rsidR="00EA3972" w:rsidRDefault="002B6C4C" w:rsidP="00EA3972">
      <w:pPr>
        <w:rPr>
          <w:szCs w:val="21"/>
        </w:rPr>
      </w:pPr>
      <w:r>
        <w:rPr>
          <w:noProof/>
          <w:szCs w:val="21"/>
        </w:rPr>
        <w:pict>
          <v:line id="直線コネクタ 7" o:spid="_x0000_s1027" style="position:absolute;z-index:251661312;visibility:visible;mso-width-relative:margin;mso-height-relative:margin" from="54.75pt,13.5pt" to="8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HQ0gEAAMcDAAAOAAAAZHJzL2Uyb0RvYy54bWysU0uOEzEQ3SNxB8t70t1BITOtdGYxI9gg&#10;iPgcwOMupy35J9ukO9uw5gJwCBYgzZLDZDHXoOwkPYhBGoHYuF12vVf1nqsXF4NWZAM+SGsaWk1K&#10;SsBw20qzbuj7d8+fnFESIjMtU9ZAQ7cQ6MXy8aNF72qY2s6qFjxBEhPq3jW0i9HVRRF4B5qFiXVg&#10;8FJYr1nE0K+L1rMe2bUqpmX5rOitb523HELA06vDJV1mfiGAx9dCBIhENRR7i3n1eb1Oa7FcsHrt&#10;meskP7bB/qELzaTBoiPVFYuMfPDyHpWW3NtgRZxwqwsrhOSQNaCaqvxNzduOOcha0JzgRpvC/6Pl&#10;rzYrT2Tb0Dklhml8otsv329vPu933/YfP+13X/e7H2SefOpdqDH90qz8MQpu5ZPoQXidviiHDNnb&#10;7egtDJFwPHx6Xs6mM0o4XlVn5fl8ljiLO7DzIb4Aq0naNFRJk6Szmm1ehnhIPaUgLjVzKJ93casg&#10;JSvzBgTKwYJVRudBgkvlyYbhCDDOwcTqWDpnJ5iQSo3A8mHgMT9BIQ/Z34BHRK5sTRzBWhrr/1Q9&#10;DqeWxSH/5MBBd7Lg2rbb/DDZGpyWbO5xstM4/hpn+N3/t/wJAAD//wMAUEsDBBQABgAIAAAAIQAU&#10;/TEX3wAAAAkBAAAPAAAAZHJzL2Rvd25yZXYueG1sTI9NTsMwEIX3SNzBGiQ2iDqtMC0hTgVIVRcU&#10;IRoO4MZDEhGPo9hJU07PdAW7eZpP7ydbT64VI/ah8aRhPktAIJXeNlRp+Cw2tysQIRqypvWEGk4Y&#10;YJ1fXmQmtf5IHzjuYyXYhEJqNNQxdqmUoazRmTDzHRL/vnzvTGTZV9L25sjmrpWLJLmXzjTECbXp&#10;8KXG8ns/OA3bzTO+qtNQ3Vm1LW7GYvf2877S+vpqenoEEXGKfzCc63N1yLnTwQ9kg2hZJw+KUQ2L&#10;JW86A8s5HwcNSimQeSb/L8h/AQAA//8DAFBLAQItABQABgAIAAAAIQC2gziS/gAAAOEBAAATAAAA&#10;AAAAAAAAAAAAAAAAAABbQ29udGVudF9UeXBlc10ueG1sUEsBAi0AFAAGAAgAAAAhADj9If/WAAAA&#10;lAEAAAsAAAAAAAAAAAAAAAAALwEAAF9yZWxzLy5yZWxzUEsBAi0AFAAGAAgAAAAhAOZMkdDSAQAA&#10;xwMAAA4AAAAAAAAAAAAAAAAALgIAAGRycy9lMm9Eb2MueG1sUEsBAi0AFAAGAAgAAAAhABT9MRff&#10;AAAACQEAAA8AAAAAAAAAAAAAAAAALAQAAGRycy9kb3ducmV2LnhtbFBLBQYAAAAABAAEAPMAAAA4&#10;BQAAAAA=&#10;" strokecolor="#4579b8 [3044]"/>
        </w:pict>
      </w:r>
      <w:r>
        <w:rPr>
          <w:noProof/>
          <w:szCs w:val="21"/>
        </w:rPr>
        <w:pict>
          <v:line id="直線コネクタ 5" o:spid="_x0000_s1026" style="position:absolute;flip:y;z-index:251658240;visibility:visible;mso-width-relative:margin" from="41.25pt,13.5pt" to="5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Q22AEAANEDAAAOAAAAZHJzL2Uyb0RvYy54bWysU8uO0zAU3SPxD5b3NEmHwihqOosZwQZB&#10;xWP2Hue6teSXbNOk27LmB+AjWIDEko/pYn6DayfNIEBCIDaWHZ9z7j3HN8uLXiuyAx+kNQ2tZiUl&#10;YLhtpdk09M3rJw/OKQmRmZYpa6Chewj0YnX/3rJzNczt1qoWPEERE+rONXQbo6uLIvAtaBZm1oHB&#10;S2G9ZhGPflO0nnWorlUxL8tHRWd967zlEAJ+vRou6SrrCwE8vhAiQCSqodhbzKvP601ai9WS1RvP&#10;3FbysQ32D11oJg0WnaSuWGTkrZe/SGnJvQ1WxBm3urBCSA7ZA7qpyp/cvNoyB9kLhhPcFFP4f7L8&#10;+W7tiWwbuqDEMI1PdPvxy+3XD8fD5+O798fDp+PhG1mknDoXaoRfmrUfT8GtfTLdC6+JUNJd4wjk&#10;GNAY6XPK+yll6CPh+LF6XD1c4FtwvDqbn53jHvWKQSbJOR/iU7CapE1DlTQpBFaz3bMQB+gJgrzU&#10;1tBI3sW9ggRW5iUINJYKZnYeKbhUnuwYDgPjHEysxtIZnWhCKjURyz8TR3yiQh63vyFPjFzZmjiR&#10;tTTW/6567E8tiwF/SmDwnSK4se0+P1GOBucmhzvOeBrMH8+Zfvcnrr4DAAD//wMAUEsDBBQABgAI&#10;AAAAIQCCrsPp2wAAAAgBAAAPAAAAZHJzL2Rvd25yZXYueG1sTI/BTsMwEETvSPyDtUjcqN0IaJrG&#10;qRClZ0QBiaMbL0nAXkex2yZ/z/ZEjzszmn1TrkfvxBGH2AXSMJ8pEEh1sB01Gj7et3c5iJgMWeMC&#10;oYYJI6yr66vSFDac6A2Pu9QILqFYGA1tSn0hZaxb9CbOQo/E3ncYvEl8Do20gzlxuXcyU+pRetMR&#10;f2hNj88t1r+7g9cQXfPyM31OYZPZYdps4xe+zu+1vr0Zn1YgEo7pPwxnfEaHipn24UA2Cqchzx44&#10;qSFb8KSzr5Ys7DUscgWyKuXlgOoPAAD//wMAUEsBAi0AFAAGAAgAAAAhALaDOJL+AAAA4QEAABMA&#10;AAAAAAAAAAAAAAAAAAAAAFtDb250ZW50X1R5cGVzXS54bWxQSwECLQAUAAYACAAAACEAOP0h/9YA&#10;AACUAQAACwAAAAAAAAAAAAAAAAAvAQAAX3JlbHMvLnJlbHNQSwECLQAUAAYACAAAACEAoAi0NtgB&#10;AADRAwAADgAAAAAAAAAAAAAAAAAuAgAAZHJzL2Uyb0RvYy54bWxQSwECLQAUAAYACAAAACEAgq7D&#10;6dsAAAAIAQAADwAAAAAAAAAAAAAAAAAyBAAAZHJzL2Rvd25yZXYueG1sUEsFBgAAAAAEAAQA8wAA&#10;ADoFAAAAAA==&#10;" strokecolor="#4579b8 [3044]"/>
        </w:pict>
      </w:r>
    </w:p>
    <w:p w:rsidR="00EA3972" w:rsidRDefault="002B6C4C" w:rsidP="00EA3972">
      <w:pPr>
        <w:rPr>
          <w:noProof/>
          <w:szCs w:val="21"/>
        </w:rPr>
      </w:pPr>
      <w:r>
        <w:rPr>
          <w:noProof/>
          <w:szCs w:val="21"/>
        </w:rPr>
        <w:pict>
          <v:rect id="正方形/長方形 2" o:spid="_x0000_s1031" style="position:absolute;margin-left:42pt;margin-top:14.85pt;width:30pt;height:25.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1YagIAAKMEAAAOAAAAZHJzL2Uyb0RvYy54bWysVMFuEzEQvSPxD5bvdJM0hRJ1U0WtipCq&#10;tlKLep547exKtsfYTnbLf8AHwJkz4sDnUIm/YOzdtFHhhLg4M57ZGb83b3J03BnNNtKHBm3Jx3sj&#10;zqQVWDV2VfJ3N2cvDjkLEWwFGq0s+Z0M/Hj+/NlR62ZygjXqSnpGRWyYta7kdYxuVhRB1NJA2EMn&#10;LQUVegORXL8qKg8tVTe6mIxGL4sWfeU8ChkC3Z72QT7P9ZWSIl4qFWRkuuT0tphPn89lOov5EcxW&#10;HlzdiOEZ8A+vMNBYavpQ6hQisLVv/ihlGuExoIp7Ak2BSjVCZgyEZjx6gua6BiczFiInuAeawv8r&#10;Ky42V541VcknnFkwNKL7r1/uP33/+eNz8evjt95ik0RU68KM8q/dlR+8QGZC3Slv0i/hYV0m9+6B&#10;XNlFJuhy/3A8GtEIBIX2J/uHB5n84vFj50N8I9GwZJTc0+wypbA5D5EaUuo2JfWyeNZoneenLWsJ&#10;wME01weSkdIQqZVxBCzYFWegV6RPEX0uufNtKnkKoWYbIIkE1E2VsFIzbVMbmUU0vCAx0GNOVuyW&#10;XaZuvGVnidUd0emx11lw4qyh+ucQ4hV4Ehbhp2WJl3QojfRoHCzOavQf/naf8mneFOWsJaHSI9+v&#10;wUvO9FtLSng9nk6TsrMzPXg1IcfvRpa7Ebs2J0hAx7SWTmQz5Ue9NZVHc0s7tUhdKQRWUO+eusE5&#10;if0C0VYKuVjkNFKzg3hur51IxRNzidmb7ha8GyYaSQoXuBU1zJ4Mts/tR7tYR1RNnnpiuueVppIc&#10;2oQ8n2Fr06rt+jnr8b9l/hsAAP//AwBQSwMEFAAGAAgAAAAhAPEs9XrcAAAACAEAAA8AAABkcnMv&#10;ZG93bnJldi54bWxMj8FOg0AQhu8mvsNmTLzZRaVKKEtDjJr0aDExvS3sCCg7S9gtpW/vcLLHmW/y&#10;z/dn29n2YsLRd44U3K8iEEi1Mx01Cj7Lt7sEhA+ajO4doYIzetjm11eZTo070QdO+9AIDiGfagVt&#10;CEMqpa9btNqv3IDE7NuNVgcex0aaUZ843PbyIYqepNUd8YdWD/jSYv27P1oFvpp25Xkovn4Ovq6K&#10;V7JlvHtX6vZmLjYgAs7h/xgWfVaHnJ0qdyTjRa8giblKUPD4vAax8HhZVAySNcg8k5cF8j8AAAD/&#10;/wMAUEsBAi0AFAAGAAgAAAAhALaDOJL+AAAA4QEAABMAAAAAAAAAAAAAAAAAAAAAAFtDb250ZW50&#10;X1R5cGVzXS54bWxQSwECLQAUAAYACAAAACEAOP0h/9YAAACUAQAACwAAAAAAAAAAAAAAAAAvAQAA&#10;X3JlbHMvLnJlbHNQSwECLQAUAAYACAAAACEA6uydWGoCAACjBAAADgAAAAAAAAAAAAAAAAAuAgAA&#10;ZHJzL2Uyb0RvYy54bWxQSwECLQAUAAYACAAAACEA8Sz1etwAAAAIAQAADwAAAAAAAAAAAAAAAADE&#10;BAAAZHJzL2Rvd25yZXYueG1sUEsFBgAAAAAEAAQA8wAAAM0FAAAAAA==&#10;" filled="f" stroked="f" strokeweight="2pt">
            <v:textbox>
              <w:txbxContent>
                <w:p w:rsidR="00EA3972" w:rsidRDefault="00EA3972" w:rsidP="00EA3972">
                  <w:pPr>
                    <w:jc w:val="center"/>
                  </w:pPr>
                  <w:r>
                    <w:rPr>
                      <w:rFonts w:hint="eastAsia"/>
                    </w:rPr>
                    <w:t>Q</w:t>
                  </w:r>
                </w:p>
                <w:p w:rsidR="00EA3972" w:rsidRDefault="00EA3972" w:rsidP="00EA3972">
                  <w:pPr>
                    <w:jc w:val="center"/>
                  </w:pPr>
                </w:p>
              </w:txbxContent>
            </v:textbox>
          </v:rect>
        </w:pict>
      </w:r>
      <w:r>
        <w:rPr>
          <w:noProof/>
          <w:szCs w:val="21"/>
        </w:rPr>
        <w:pict>
          <v:rect id="正方形/長方形 4" o:spid="_x0000_s1033" style="position:absolute;margin-left:129pt;margin-top:75pt;width:30pt;height:25.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WCagIAAKMEAAAOAAAAZHJzL2Uyb0RvYy54bWysVM1uEzEQviPxDpbvZPMLIcqmiloVIUVt&#10;pBb1PPHa2ZX8h+1kN7wHPACcOSMOPA6VeAvG3k0bFU6IizPjmf3G8803mZ81SpI9d74yOqeDXp8S&#10;rpkpKr3N6bvbyxdTSnwAXYA0muf0wD09Wzx/Nq/tjA9NaWTBHUEQ7We1zWkZgp1lmWclV+B7xnKN&#10;QWGcgoCu22aFgxrRlcyG/f7LrDausM4w7j3eXrRBukj4QnAWroXwPBCZU3xbSKdL5yae2WIOs60D&#10;W1asewb8wysUVBqLPkBdQACyc9UfUKpizngjQo8ZlRkhKsZTD9jNoP+km5sSLE+9IDnePtDk/x8s&#10;u9qvHamKnI4p0aBwRPdfv9x/+v7zx+fs18dvrUXGkaja+hnm39i16zyPZuy6EU7FX+yHNIncwwO5&#10;vAmE4eVoOuj3cQQMQ6PhaDpJ5GePH1vnwxtuFIlGTh3OLlEK+5UPWBBTjymxljaXlZRpflKTOqfD&#10;yTjhA8pISAhYSllszOstJSC3qE8WXII8+TZCXoAvyR5QIt7Iqoi9YjGpYxmeRNS9IDLQ9hyt0Gya&#10;RN3oyM7GFAek05lWZ96yywrxV+DDGhwKC/vHZQnXeAhp8NGmsygpjfvwt/uYj/PGKCU1ChUf+X4H&#10;jlMi32pUwuvBeByVnZzx5NUQHXca2ZxG9E6dG2x0gGtpWTJjfpBHUzij7nCnlrEqhkAzrN1S1znn&#10;oV0g3ErGl8uUhmq2EFb6xrIIHpmLzN42d+BsN9GAUrgyR1HD7Mlg29x2tMtdMKJKU49Mt7ziVKKD&#10;m5Dm021tXLVTP2U9/rcsfgMAAP//AwBQSwMEFAAGAAgAAAAhAPfkN9jeAAAACwEAAA8AAABkcnMv&#10;ZG93bnJldi54bWxMj0FPwzAMhe9I/IfISNxY0sHQ1DWdKgRIO7IiIW5p47WFxqmarOv+Pd6J3Wx/&#10;T8/vZdvZ9WLCMXSeNCQLBQKp9rajRsNn+fawBhGiIWt6T6jhjAG2+e1NZlLrT/SB0z42gk0opEZD&#10;G+OQShnqFp0JCz8gMTv40ZnI69hIO5oTm7teLpV6ls50xB9aM+BLi/Xv/ug0hGraleeh+Pr5DnVV&#10;vJIrn3bvWt/fzcUGRMQ5/ovhEp+jQ86ZKn8kG0SvYblac5fIYKV4YMVjcrlUjFSiQOaZvO6Q/wEA&#10;AP//AwBQSwECLQAUAAYACAAAACEAtoM4kv4AAADhAQAAEwAAAAAAAAAAAAAAAAAAAAAAW0NvbnRl&#10;bnRfVHlwZXNdLnhtbFBLAQItABQABgAIAAAAIQA4/SH/1gAAAJQBAAALAAAAAAAAAAAAAAAAAC8B&#10;AABfcmVscy8ucmVsc1BLAQItABQABgAIAAAAIQCSrOWCagIAAKMEAAAOAAAAAAAAAAAAAAAAAC4C&#10;AABkcnMvZTJvRG9jLnhtbFBLAQItABQABgAIAAAAIQD35DfY3gAAAAsBAAAPAAAAAAAAAAAAAAAA&#10;AMQEAABkcnMvZG93bnJldi54bWxQSwUGAAAAAAQABADzAAAAzwUAAAAA&#10;" filled="f" stroked="f" strokeweight="2pt">
            <v:textbox>
              <w:txbxContent>
                <w:p w:rsidR="00EA3972" w:rsidRPr="00CA586E" w:rsidRDefault="00EA3972" w:rsidP="00EA3972">
                  <w:pPr>
                    <w:jc w:val="center"/>
                  </w:pPr>
                  <m:oMathPara>
                    <m:oMath>
                      <m:r>
                        <w:rPr>
                          <w:rFonts w:ascii="Cambria Math" w:hAnsi="Cambria Math"/>
                          <w:szCs w:val="21"/>
                        </w:rPr>
                        <m:t>θ</m:t>
                      </m:r>
                    </m:oMath>
                  </m:oMathPara>
                </w:p>
                <w:p w:rsidR="00EA3972" w:rsidRDefault="00EA3972" w:rsidP="00EA3972">
                  <w:pPr>
                    <w:jc w:val="center"/>
                  </w:pPr>
                </w:p>
              </w:txbxContent>
            </v:textbox>
          </v:rect>
        </w:pict>
      </w:r>
      <w:r>
        <w:rPr>
          <w:noProof/>
          <w:szCs w:val="21"/>
        </w:rPr>
        <w:pict>
          <v:rect id="正方形/長方形 3" o:spid="_x0000_s1032" style="position:absolute;margin-left:197.25pt;margin-top:96.75pt;width:30pt;height:25.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j8agIAAKMEAAAOAAAAZHJzL2Uyb0RvYy54bWysVM1uEzEQviPxDpbvZPMLIcqmiloVIUVt&#10;pBb1PPHa2ZX8h+1kN7wHPACcOSMOPA6VeAvG3k0bFU6IizPjmf3G8803mZ81SpI9d74yOqeDXp8S&#10;rpkpKr3N6bvbyxdTSnwAXYA0muf0wD09Wzx/Nq/tjA9NaWTBHUEQ7We1zWkZgp1lmWclV+B7xnKN&#10;QWGcgoCu22aFgxrRlcyG/f7LrDausM4w7j3eXrRBukj4QnAWroXwPBCZU3xbSKdL5yae2WIOs60D&#10;W1asewb8wysUVBqLPkBdQACyc9UfUKpizngjQo8ZlRkhKsZTD9jNoP+km5sSLE+9IDnePtDk/x8s&#10;u9qvHamKnI4o0aBwRPdfv9x/+v7zx+fs18dvrUVGkaja+hnm39i16zyPZuy6EU7FX+yHNIncwwO5&#10;vAmE4eVoOuj3cQQMQ6PhaDpJ5GePH1vnwxtuFIlGTh3OLlEK+5UPWBBTjymxljaXlZRpflKTOqfD&#10;yTjhA8pISAhYSllszOstJSC3qE8WXII8+TZCXoAvyR5QIt7Iqoi9YjGpYxmeRNS9IDLQ9hyt0Gya&#10;RN3wyM7GFAek05lWZ96yywrxV+DDGhwKC/vHZQnXeAhp8NGmsygpjfvwt/uYj/PGKCU1ChUf+X4H&#10;jlMi32pUwuvBeByVnZzx5NUQHXca2ZxG9E6dG2x0gGtpWTJjfpBHUzij7nCnlrEqhkAzrN1S1znn&#10;oV0g3ErGl8uUhmq2EFb6xrIIHpmLzN42d+BsN9GAUrgyR1HD7Mlg29x2tMtdMKJKU49Mt7ziVKKD&#10;m5Dm021tXLVTP2U9/rcsfgMAAP//AwBQSwMEFAAGAAgAAAAhAG5IrzTfAAAACwEAAA8AAABkcnMv&#10;ZG93bnJldi54bWxMj0FPwzAMhe9I/IfISNxYuq1DrDSdqmkg7ciKhLiljWnLGqdqsq7793gndnv2&#10;e3r+nG4m24kRB986UjCfRSCQKmdaqhV8Fm9PLyB80GR05wgVXNDDJru/S3Vi3Jk+cDyEWnAJ+UQr&#10;aELoEyl91aDVfuZ6JPZ+3GB14HGopRn0mcttJxdR9CytbokvNLrHbYPV8XCyCnw57otLn3/9fvuq&#10;zHdki3j/rtTjw5S/ggg4hf8wXPEZHTJmKt2JjBedguU6XnGUjfWSBSfi1XVTKljELGSWytsfsj8A&#10;AAD//wMAUEsBAi0AFAAGAAgAAAAhALaDOJL+AAAA4QEAABMAAAAAAAAAAAAAAAAAAAAAAFtDb250&#10;ZW50X1R5cGVzXS54bWxQSwECLQAUAAYACAAAACEAOP0h/9YAAACUAQAACwAAAAAAAAAAAAAAAAAv&#10;AQAAX3JlbHMvLnJlbHNQSwECLQAUAAYACAAAACEASI7I/GoCAACjBAAADgAAAAAAAAAAAAAAAAAu&#10;AgAAZHJzL2Uyb0RvYy54bWxQSwECLQAUAAYACAAAACEAbkivNN8AAAALAQAADwAAAAAAAAAAAAAA&#10;AADEBAAAZHJzL2Rvd25yZXYueG1sUEsFBgAAAAAEAAQA8wAAANAFAAAAAA==&#10;" filled="f" stroked="f" strokeweight="2pt">
            <v:textbox>
              <w:txbxContent>
                <w:p w:rsidR="00EA3972" w:rsidRDefault="00EA3972" w:rsidP="00EA3972">
                  <w:pPr>
                    <w:jc w:val="center"/>
                  </w:pPr>
                  <w:r>
                    <w:rPr>
                      <w:rFonts w:hint="eastAsia"/>
                    </w:rPr>
                    <w:t>O</w:t>
                  </w:r>
                </w:p>
                <w:p w:rsidR="00EA3972" w:rsidRDefault="00EA3972" w:rsidP="00EA3972">
                  <w:pPr>
                    <w:jc w:val="center"/>
                  </w:pPr>
                </w:p>
              </w:txbxContent>
            </v:textbox>
          </v:rect>
        </w:pict>
      </w:r>
      <w:r>
        <w:rPr>
          <w:noProof/>
          <w:szCs w:val="21"/>
        </w:rPr>
        <w:pict>
          <v:shape id="円弧 10" o:spid="_x0000_s1029" style="position:absolute;margin-left:150.75pt;margin-top:75pt;width:56.25pt;height:61.5pt;z-index:251663360;visibility:visible;mso-width-relative:margin;mso-height-relative:margin;v-text-anchor:middle" coordsize="714375,78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92hwIAAGoFAAAOAAAAZHJzL2Uyb0RvYy54bWysVF1uEzEQfkfiDpbf6e6GpAlRN1XUqgip&#10;aiNa1GfXazeL/MfYySYcoFfpJbhO78HYu5ukUAmBeLFnPP8z3/jkdKMVWQvwtTUlLY5ySoThtqrN&#10;Q0m/3F68m1DiAzMVU9aIkm6Fp6ezt29OGjcVA7u0qhJA0Inx08aVdBmCm2aZ50uhmT+yThgUSgua&#10;BWThIauANehdq2yQ58dZY6FyYLnwHl/PWyGdJf9SCh6upfQiEFVSzC2kE9J5H89sdsKmD8DcsuZd&#10;GuwfstCsNhh05+qcBUZWUP/mStccrLcyHHGrMytlzUWqAasp8l+quVkyJ1It2Bzvdm3y/88tv1ov&#10;gNQVzg7bY5jGGT0/Pj7/eCL4gN1pnJ+i0o1bQMd5JGOpGwk63lgE2aSObncdFZtAOD6Oi+H78YgS&#10;jqLxpMhHyWe2N3bgw0dhNYlESRnw1Ea2vvQh9bPqkmLV14ISqRWOZ80UZjc5nowmx90ED9QGL9SG&#10;g/EoH0+iGobt/CLVB8bnWGJbVKLCVokYWpnPQmJrsIwiJZVAKc4UEEwAc+VcmFB0npN2NJO1UjvD&#10;/M+GnX40FQmwf2O8s0iRrQk7Y10bC69FD5s+Zdnq9x1o644tuLfVFlEBtl0X7/hFjeO5ZD4sGOAA&#10;ECq48+EaD6lsU1LbUZQsLXx/7T3qI2xRSkmD+1ZS/23FQFCiPhkE9IdiOIwLmpjhaDxABg4l94cS&#10;s9JnFmeAkMDsEhn1g+pJCVbf4dcwj1FRxAzH2CXlAXrmLLT/AH4uXMznSQ2X0rFwaW4c76cegXK7&#10;uWPgOowGBPeV7Xezw1QLr71unIex81Wwsg5RuO9rx+BCI/Xixzjkk9b+i5z9BAAA//8DAFBLAwQU&#10;AAYACAAAACEABoPAv+AAAAALAQAADwAAAGRycy9kb3ducmV2LnhtbEyPwU7DMBBE70j8g7VIXBC1&#10;k7ZAQ5wKkLhWakFIvTnxEkfEdmS7Sfr3bE9w29E8zc6U29n2bMQQO+8kZAsBDF3jdedaCZ8f7/dP&#10;wGJSTqveO5Rwxgjb6vqqVIX2k9vjeEgtoxAXCyXBpDQUnMfGoFVx4Qd05H37YFUiGVqug5oo3PY8&#10;F+KBW9U5+mDUgG8Gm5/DyUq4m/RrVo9Hm3/t2nNtwmYfjhspb2/ml2dgCef0B8OlPlWHijrV/uR0&#10;ZL2EpcjWhJKxFjSKiFW2oqOWkD8uBfCq5P83VL8AAAD//wMAUEsBAi0AFAAGAAgAAAAhALaDOJL+&#10;AAAA4QEAABMAAAAAAAAAAAAAAAAAAAAAAFtDb250ZW50X1R5cGVzXS54bWxQSwECLQAUAAYACAAA&#10;ACEAOP0h/9YAAACUAQAACwAAAAAAAAAAAAAAAAAvAQAAX3JlbHMvLnJlbHNQSwECLQAUAAYACAAA&#10;ACEAUFDPdocCAABqBQAADgAAAAAAAAAAAAAAAAAuAgAAZHJzL2Uyb0RvYy54bWxQSwECLQAUAAYA&#10;CAAAACEABoPAv+AAAAALAQAADwAAAAAAAAAAAAAAAADhBAAAZHJzL2Rvd25yZXYueG1sUEsFBgAA&#10;AAAEAAQA8wAAAO4FAAAAAA==&#10;" adj="0,,0" path="m59,383399nsc2167,257139,59985,139787,155257,68396l357188,390525,59,383399xem59,383399nfc2167,257139,59985,139787,155257,68396e" filled="f" strokecolor="#4579b8 [3044]">
            <v:stroke joinstyle="round"/>
            <v:formulas/>
            <v:path arrowok="t" o:connecttype="custom" o:connectlocs="59,383399;155257,68396" o:connectangles="0,0"/>
          </v:shape>
        </w:pict>
      </w:r>
      <w:r>
        <w:rPr>
          <w:noProof/>
          <w:szCs w:val="21"/>
        </w:rPr>
        <w:pict>
          <v:line id="直線コネクタ 8" o:spid="_x0000_s1028" style="position:absolute;flip:x;z-index:251662336;visibility:visible;mso-width-relative:margin;mso-height-relative:margin" from="1in,9.75pt" to="8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oP2AEAANEDAAAOAAAAZHJzL2Uyb0RvYy54bWysU0uO1DAQ3SNxB8t7OsnAMKOo07OYEbBA&#10;0ALmAB6n3LHkn2zTSW+bNReAQ7AAiSWH6cVcg7KTziBAQiCysPyp96req8ryYtCKbMEHaU1Dq0VJ&#10;CRhuW2k2Db1+8+TBOSUhMtMyZQ00dAeBXqzu31v2roYT21nVgidIYkLdu4Z2Mbq6KALvQLOwsA4M&#10;PgrrNYt49Jui9axHdq2Kk7J8XPTWt85bDiHg7dX4SFeZXwjg8aUQASJRDcXaYl59Xm/SWqyWrN54&#10;5jrJpzLYP1ShmTSYdKa6YpGRt17+QqUl9zZYERfc6sIKITlkDaimKn9S87pjDrIWNCe42abw/2j5&#10;i+3aE9k2FBtlmMYW3X78cvv1w2H/+fDu/WH/6bD/Rs6TT70LNYZfmrWfTsGtfRI9CK+JUNI9wxHI&#10;NqAwMmSXd7PLMETC8bI6qx6dYi84Pj3E7+w0sRcjTaJzPsSnYDVJm4YqaZIJrGbb5yGOoccQxKWy&#10;xkLyLu4UpGBlXoFAYSlhRueRgkvlyZbhMDDOwcRqSp2jE0xIpWZg+WfgFJ+gkMftb8AzIme2Js5g&#10;LY31v8seh2PJYow/OjDqThbc2HaXW5StwbnJ5k4zngbzx3OG3/2Jq+8AAAD//wMAUEsDBBQABgAI&#10;AAAAIQDMdAM13AAAAAkBAAAPAAAAZHJzL2Rvd25yZXYueG1sTI9BT8MwDIXvSPyHyEjcWNqqMChN&#10;J8TYGTFA4pg1pi0kTpVkW/vv8U7s5mc/PX+vXk3OigOGOHhSkC8yEEitNwN1Cj7eNzf3IGLSZLT1&#10;hApmjLBqLi9qXRl/pDc8bFMnOIRipRX0KY2VlLHt0em48CMS3759cDqxDJ00QR853FlZZNmddHog&#10;/tDrEZ97bH+3e6cg2u7lZ/6c/bowYV5v4he+5qVS11fT0yOIhFP6N8MJn9GhYaad35OJwrIuS+6S&#10;eHi4BXEyLHNe7BQsiwxkU8vzBs0fAAAA//8DAFBLAQItABQABgAIAAAAIQC2gziS/gAAAOEBAAAT&#10;AAAAAAAAAAAAAAAAAAAAAABbQ29udGVudF9UeXBlc10ueG1sUEsBAi0AFAAGAAgAAAAhADj9If/W&#10;AAAAlAEAAAsAAAAAAAAAAAAAAAAALwEAAF9yZWxzLy5yZWxzUEsBAi0AFAAGAAgAAAAhALI+Wg/Y&#10;AQAA0QMAAA4AAAAAAAAAAAAAAAAALgIAAGRycy9lMm9Eb2MueG1sUEsBAi0AFAAGAAgAAAAhAMx0&#10;AzXcAAAACQEAAA8AAAAAAAAAAAAAAAAAMgQAAGRycy9kb3ducmV2LnhtbFBLBQYAAAAABAAEAPMA&#10;AAA7BQAAAAA=&#10;" strokecolor="#4579b8 [3044]"/>
        </w:pict>
      </w:r>
    </w:p>
    <w:p w:rsidR="00EA3972" w:rsidRDefault="002B6C4C" w:rsidP="00EA3972">
      <w:pPr>
        <w:rPr>
          <w:noProof/>
          <w:szCs w:val="21"/>
        </w:rPr>
      </w:pPr>
      <w:r>
        <w:rPr>
          <w:noProof/>
          <w:szCs w:val="21"/>
        </w:rPr>
        <w:pict>
          <v:shapetype id="_x0000_t32" coordsize="21600,21600" o:spt="32" o:oned="t" path="m,l21600,21600e" filled="f">
            <v:path arrowok="t" fillok="f" o:connecttype="none"/>
            <o:lock v:ext="edit" shapetype="t"/>
          </v:shapetype>
          <v:shape id="_x0000_s1036" type="#_x0000_t32" style="position:absolute;margin-left:25.5pt;margin-top:7.35pt;width:16.5pt;height:80.25pt;flip:x;z-index:251670528" o:connectortype="straight"/>
        </w:pict>
      </w:r>
      <w:r>
        <w:rPr>
          <w:noProof/>
          <w:szCs w:val="21"/>
        </w:rPr>
        <w:pict>
          <v:shape id="_x0000_s1037" type="#_x0000_t32" style="position:absolute;margin-left:54.75pt;margin-top:11.1pt;width:12.75pt;height:76.5pt;z-index:251671552" o:connectortype="straight"/>
        </w:pict>
      </w:r>
      <w:r>
        <w:rPr>
          <w:noProof/>
          <w:szCs w:val="21"/>
        </w:rPr>
        <w:pict>
          <v:shape id="_x0000_s1034" type="#_x0000_t32" style="position:absolute;margin-left:31.5pt;margin-top:.75pt;width:181.5pt;height:86.85pt;z-index:251668480" o:connectortype="straight"/>
        </w:pict>
      </w:r>
    </w:p>
    <w:p w:rsidR="00EA3972" w:rsidRDefault="002B6C4C" w:rsidP="00EA3972">
      <w:pPr>
        <w:rPr>
          <w:noProof/>
          <w:szCs w:val="21"/>
        </w:rPr>
      </w:pPr>
      <w:r>
        <w:rPr>
          <w:noProof/>
          <w:szCs w:val="21"/>
        </w:rPr>
        <w:pict>
          <v:shape id="_x0000_s1038" type="#_x0000_t32" style="position:absolute;margin-left:37.5pt;margin-top:4.35pt;width:17.25pt;height:0;z-index:251672576" o:connectortype="straight"/>
        </w:pict>
      </w:r>
    </w:p>
    <w:p w:rsidR="00EA3972" w:rsidRDefault="00EA3972" w:rsidP="00EA3972">
      <w:pPr>
        <w:rPr>
          <w:noProof/>
          <w:szCs w:val="21"/>
        </w:rPr>
      </w:pPr>
    </w:p>
    <w:p w:rsidR="00EA3972" w:rsidRDefault="002B6C4C" w:rsidP="00EA3972">
      <w:pPr>
        <w:rPr>
          <w:noProof/>
          <w:szCs w:val="21"/>
        </w:rPr>
      </w:pPr>
      <w:r>
        <w:rPr>
          <w:noProof/>
          <w:szCs w:val="21"/>
        </w:rPr>
        <w:pict>
          <v:shape id="_x0000_s1039" type="#_x0000_t32" style="position:absolute;margin-left:31.5pt;margin-top:7.35pt;width:30pt;height:0;z-index:251673600" o:connectortype="straight"/>
        </w:pict>
      </w:r>
    </w:p>
    <w:p w:rsidR="00EA3972" w:rsidRDefault="002B6C4C" w:rsidP="00EA3972">
      <w:pPr>
        <w:rPr>
          <w:noProof/>
          <w:szCs w:val="21"/>
        </w:rPr>
      </w:pPr>
      <w:r>
        <w:rPr>
          <w:noProof/>
          <w:szCs w:val="21"/>
        </w:rPr>
        <w:pict>
          <v:rect id="正方形/長方形 1" o:spid="_x0000_s1030" style="position:absolute;margin-left:31.5pt;margin-top:15.6pt;width:30pt;height:25.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CTkAIAAEkFAAAOAAAAZHJzL2Uyb0RvYy54bWysVM1uEzEQviPxDpbvdDdJW0rUTRWlKkKq&#10;2ogW9ex47WaF7TG2k93wHvAAcOaMOPA4VOItGHs32x9yQlx2x57/b77x8UmjFVkL5yswBR3s5ZQI&#10;w6GszG1B312fvTiixAdmSqbAiIJuhKcnk+fPjms7FkNYgiqFIxjE+HFtC7oMwY6zzPOl0MzvgRUG&#10;lRKcZgGP7jYrHasxulbZMM8PsxpcaR1w4T3enrZKOknxpRQ8XErpRSCqoFhbSF+Xvov4zSbHbHzr&#10;mF1WvCuD/UMVmlUGk/ahTllgZOWqv0LpijvwIMMeB52BlBUXqQfsZpA/6eZqyaxIvSA43vYw+f8X&#10;ll+s545UJc6OEsM0juju29e7zz9+/fyS/f70vZXIIAJVWz9G+ys7d93Joxi7bqTT8Y/9kCaBu+nB&#10;FU0gHC9HR4M8xxFwVI2Go6ODBH5272ydD68FaBKFgjqcXYKUrc99wIRoujWJuQycVUql+Snz6AIN&#10;400W620rTFLYKBHtlHkrJLaMNQ1TgkQ2MVOOrBnShHEuTDiMHadIaB3dJGbrHQe7HFVIMKFTZxvd&#10;RCJh75jvcnycsfdIWcGE3llXBtyuAOX7PnNrv+2+7Tm2H5pF001tAeUGh+6g3QZv+VmFkJ8zH+bM&#10;If1xSrjS4RI/UkFdUOgkSpbgPu66j/bIStRSUuM6FdR/WDEnKFFvDPL11WB/P+5fOuwfvBziwT3U&#10;LB5qzErPAEeBnMTqkhjtg9qK0oG+wc2fxqyoYoZj7oLy4LaHWWjXHN8OLqbTZIY7Z1k4N1eWx+AR&#10;4Eip6+aGOdvxLiBhL2C7emz8hH6tbfQ0MF0FkFXiZoS4xbWDHvc18ad7W+KD8PCcrO5fwMkfAAAA&#10;//8DAFBLAwQUAAYACAAAACEA6Q6i898AAAAKAQAADwAAAGRycy9kb3ducmV2LnhtbEyPy07DMBBF&#10;90j8gzVI7Fq7KY8qxKkiBEhd0iCh7px4SALxOIrdNP17hhVdzevqzrnZdna9mHAMnScNq6UCgVR7&#10;21Gj4aN8XWxAhGjImt4TajhjgG1+fZWZ1PoTveO0j41gEwqp0dDGOKRShrpFZ8LSD0h8+/KjM5HH&#10;sZF2NCc2d71MlHqQznTEH1oz4HOL9c/+6DSEatqV56H4/D6EuipeyJV3uzetb2/m4glExDn+i+EP&#10;n9EhZ6bKH8kG0WtYJI+cJWpI1IobVqzXXCte3CcKZJ7Jywj5LwAAAP//AwBQSwECLQAUAAYACAAA&#10;ACEAtoM4kv4AAADhAQAAEwAAAAAAAAAAAAAAAAAAAAAAW0NvbnRlbnRfVHlwZXNdLnhtbFBLAQIt&#10;ABQABgAIAAAAIQA4/SH/1gAAAJQBAAALAAAAAAAAAAAAAAAAAC8BAABfcmVscy8ucmVsc1BLAQIt&#10;ABQABgAIAAAAIQBOyjCTkAIAAEkFAAAOAAAAAAAAAAAAAAAAAC4CAABkcnMvZTJvRG9jLnhtbFBL&#10;AQItABQABgAIAAAAIQDpDqLz3wAAAAoBAAAPAAAAAAAAAAAAAAAAAOoEAABkcnMvZG93bnJldi54&#10;bWxQSwUGAAAAAAQABADzAAAA9gUAAAAA&#10;" filled="f" stroked="f" strokeweight="2pt">
            <v:textbox>
              <w:txbxContent>
                <w:p w:rsidR="00EA3972" w:rsidRDefault="00EA3972" w:rsidP="00EA3972">
                  <w:pPr>
                    <w:jc w:val="center"/>
                  </w:pPr>
                  <w:r>
                    <w:rPr>
                      <w:rFonts w:hint="eastAsia"/>
                    </w:rPr>
                    <w:t>P</w:t>
                  </w:r>
                </w:p>
                <w:p w:rsidR="00EA3972" w:rsidRDefault="00EA3972" w:rsidP="00EA3972">
                  <w:pPr>
                    <w:jc w:val="center"/>
                  </w:pPr>
                </w:p>
              </w:txbxContent>
            </v:textbox>
          </v:rect>
        </w:pict>
      </w:r>
      <w:r>
        <w:rPr>
          <w:noProof/>
          <w:szCs w:val="21"/>
        </w:rPr>
        <w:pict>
          <v:shape id="_x0000_s1035" type="#_x0000_t32" style="position:absolute;margin-left:11.25pt;margin-top:15.6pt;width:201.75pt;height:0;flip:x;z-index:251669504" o:connectortype="straight"/>
        </w:pict>
      </w:r>
    </w:p>
    <w:p w:rsidR="00EA3972" w:rsidRDefault="00EA3972" w:rsidP="00EA3972">
      <w:pPr>
        <w:rPr>
          <w:szCs w:val="21"/>
        </w:rPr>
      </w:pPr>
    </w:p>
    <w:p w:rsidR="00EA3972" w:rsidRPr="00EA3972" w:rsidRDefault="00EA3972" w:rsidP="00EA3972">
      <w:pPr>
        <w:rPr>
          <w:szCs w:val="21"/>
        </w:rPr>
      </w:pPr>
      <w:r>
        <w:rPr>
          <w:rFonts w:hint="eastAsia"/>
          <w:szCs w:val="21"/>
        </w:rPr>
        <w:t>図１：力学スタンドの模式図</w:t>
      </w:r>
    </w:p>
    <w:p w:rsidR="00EA3972" w:rsidRDefault="00EA3972" w:rsidP="00EA3972">
      <w:pPr>
        <w:rPr>
          <w:szCs w:val="21"/>
        </w:rPr>
      </w:pPr>
    </w:p>
    <w:p w:rsidR="00EA3972" w:rsidRDefault="00EA3972" w:rsidP="00EA3972">
      <w:pPr>
        <w:rPr>
          <w:szCs w:val="21"/>
        </w:rPr>
      </w:pPr>
      <w:r>
        <w:rPr>
          <w:rFonts w:hint="eastAsia"/>
          <w:szCs w:val="21"/>
        </w:rPr>
        <w:t>結果</w:t>
      </w:r>
    </w:p>
    <w:p w:rsidR="00EA3972" w:rsidRDefault="00EA3972" w:rsidP="00EA3972">
      <w:pPr>
        <w:rPr>
          <w:szCs w:val="21"/>
        </w:rPr>
      </w:pPr>
      <w:r>
        <w:rPr>
          <w:rFonts w:hint="eastAsia"/>
          <w:szCs w:val="21"/>
        </w:rPr>
        <w:t>実験１</w:t>
      </w:r>
    </w:p>
    <w:tbl>
      <w:tblPr>
        <w:tblStyle w:val="a4"/>
        <w:tblW w:w="0" w:type="auto"/>
        <w:tblLayout w:type="fixed"/>
        <w:tblLook w:val="04A0" w:firstRow="1" w:lastRow="0" w:firstColumn="1" w:lastColumn="0" w:noHBand="0" w:noVBand="1"/>
      </w:tblPr>
      <w:tblGrid>
        <w:gridCol w:w="2376"/>
        <w:gridCol w:w="993"/>
        <w:gridCol w:w="992"/>
        <w:gridCol w:w="992"/>
        <w:gridCol w:w="992"/>
        <w:gridCol w:w="994"/>
      </w:tblGrid>
      <w:tr w:rsidR="00EA3972" w:rsidTr="00F53CA9">
        <w:tc>
          <w:tcPr>
            <w:tcW w:w="2376" w:type="dxa"/>
          </w:tcPr>
          <w:p w:rsidR="00EA3972" w:rsidRDefault="00F53CA9" w:rsidP="00ED4B55">
            <w:pPr>
              <w:rPr>
                <w:szCs w:val="21"/>
              </w:rPr>
            </w:pPr>
            <w:r>
              <w:rPr>
                <w:rFonts w:hint="eastAsia"/>
                <w:szCs w:val="21"/>
              </w:rPr>
              <w:t>おもりの質量〔</w:t>
            </w:r>
            <w:r>
              <w:rPr>
                <w:rFonts w:hint="eastAsia"/>
                <w:szCs w:val="21"/>
              </w:rPr>
              <w:t>g</w:t>
            </w:r>
            <w:r>
              <w:rPr>
                <w:rFonts w:hint="eastAsia"/>
                <w:szCs w:val="21"/>
              </w:rPr>
              <w:t>〕</w:t>
            </w:r>
          </w:p>
        </w:tc>
        <w:tc>
          <w:tcPr>
            <w:tcW w:w="993" w:type="dxa"/>
          </w:tcPr>
          <w:p w:rsidR="00EA3972" w:rsidRPr="00B25E1E" w:rsidRDefault="00F53CA9" w:rsidP="00ED4B55">
            <w:pPr>
              <w:rPr>
                <w:szCs w:val="21"/>
              </w:rPr>
            </w:pPr>
            <w:r>
              <w:rPr>
                <w:rFonts w:hint="eastAsia"/>
                <w:szCs w:val="21"/>
              </w:rPr>
              <w:t>100</w:t>
            </w:r>
          </w:p>
        </w:tc>
        <w:tc>
          <w:tcPr>
            <w:tcW w:w="992" w:type="dxa"/>
          </w:tcPr>
          <w:p w:rsidR="00EA3972" w:rsidRPr="00B25E1E" w:rsidRDefault="00F53CA9" w:rsidP="00ED4B55">
            <w:pPr>
              <w:rPr>
                <w:szCs w:val="21"/>
              </w:rPr>
            </w:pPr>
            <w:r>
              <w:rPr>
                <w:rFonts w:hint="eastAsia"/>
                <w:szCs w:val="21"/>
              </w:rPr>
              <w:t>150</w:t>
            </w:r>
          </w:p>
        </w:tc>
        <w:tc>
          <w:tcPr>
            <w:tcW w:w="992" w:type="dxa"/>
          </w:tcPr>
          <w:p w:rsidR="00EA3972" w:rsidRPr="00B25E1E" w:rsidRDefault="00F53CA9" w:rsidP="00ED4B55">
            <w:pPr>
              <w:rPr>
                <w:szCs w:val="21"/>
              </w:rPr>
            </w:pPr>
            <w:r>
              <w:rPr>
                <w:rFonts w:hint="eastAsia"/>
                <w:szCs w:val="21"/>
              </w:rPr>
              <w:t>200</w:t>
            </w:r>
          </w:p>
        </w:tc>
        <w:tc>
          <w:tcPr>
            <w:tcW w:w="992" w:type="dxa"/>
          </w:tcPr>
          <w:p w:rsidR="00EA3972" w:rsidRPr="00B25E1E" w:rsidRDefault="00F53CA9" w:rsidP="00ED4B55">
            <w:pPr>
              <w:rPr>
                <w:szCs w:val="21"/>
              </w:rPr>
            </w:pPr>
            <w:r>
              <w:rPr>
                <w:rFonts w:hint="eastAsia"/>
                <w:szCs w:val="21"/>
              </w:rPr>
              <w:t>250</w:t>
            </w:r>
          </w:p>
        </w:tc>
        <w:tc>
          <w:tcPr>
            <w:tcW w:w="994" w:type="dxa"/>
          </w:tcPr>
          <w:p w:rsidR="00EA3972" w:rsidRPr="00B25E1E" w:rsidRDefault="00F53CA9" w:rsidP="00ED4B55">
            <w:pPr>
              <w:rPr>
                <w:szCs w:val="21"/>
              </w:rPr>
            </w:pPr>
            <w:r>
              <w:rPr>
                <w:rFonts w:hint="eastAsia"/>
                <w:szCs w:val="21"/>
              </w:rPr>
              <w:t>300</w:t>
            </w:r>
          </w:p>
        </w:tc>
      </w:tr>
      <w:tr w:rsidR="00EA3972" w:rsidTr="00F53CA9">
        <w:trPr>
          <w:trHeight w:val="180"/>
        </w:trPr>
        <w:tc>
          <w:tcPr>
            <w:tcW w:w="2376" w:type="dxa"/>
          </w:tcPr>
          <w:p w:rsidR="00EA3972" w:rsidRPr="009D5D57" w:rsidRDefault="00EA3972" w:rsidP="00ED4B55">
            <w:pPr>
              <w:rPr>
                <w:szCs w:val="21"/>
              </w:rPr>
            </w:pPr>
            <w:r>
              <w:rPr>
                <w:rFonts w:hint="eastAsia"/>
                <w:szCs w:val="21"/>
              </w:rPr>
              <w:t>１回目</w:t>
            </w:r>
          </w:p>
        </w:tc>
        <w:tc>
          <w:tcPr>
            <w:tcW w:w="993"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4" w:type="dxa"/>
          </w:tcPr>
          <w:p w:rsidR="00EA3972" w:rsidRDefault="00EA3972" w:rsidP="00ED4B55">
            <w:pPr>
              <w:rPr>
                <w:szCs w:val="21"/>
              </w:rPr>
            </w:pPr>
          </w:p>
        </w:tc>
      </w:tr>
      <w:tr w:rsidR="00EA3972" w:rsidTr="00F53CA9">
        <w:trPr>
          <w:trHeight w:val="120"/>
        </w:trPr>
        <w:tc>
          <w:tcPr>
            <w:tcW w:w="2376" w:type="dxa"/>
          </w:tcPr>
          <w:p w:rsidR="00EA3972" w:rsidRDefault="00EA3972" w:rsidP="00ED4B55">
            <w:pPr>
              <w:rPr>
                <w:szCs w:val="21"/>
              </w:rPr>
            </w:pPr>
            <w:r>
              <w:rPr>
                <w:rFonts w:hint="eastAsia"/>
                <w:szCs w:val="21"/>
              </w:rPr>
              <w:t>２回目</w:t>
            </w:r>
          </w:p>
        </w:tc>
        <w:tc>
          <w:tcPr>
            <w:tcW w:w="993"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4" w:type="dxa"/>
          </w:tcPr>
          <w:p w:rsidR="00EA3972" w:rsidRDefault="00EA3972" w:rsidP="00ED4B55">
            <w:pPr>
              <w:rPr>
                <w:szCs w:val="21"/>
              </w:rPr>
            </w:pPr>
          </w:p>
        </w:tc>
      </w:tr>
      <w:tr w:rsidR="00EA3972" w:rsidTr="00F53CA9">
        <w:trPr>
          <w:trHeight w:val="120"/>
        </w:trPr>
        <w:tc>
          <w:tcPr>
            <w:tcW w:w="2376" w:type="dxa"/>
          </w:tcPr>
          <w:p w:rsidR="00EA3972" w:rsidRPr="00A023A1" w:rsidRDefault="00EA3972" w:rsidP="00ED4B55">
            <w:pPr>
              <w:rPr>
                <w:rFonts w:ascii="Century" w:eastAsia="ＭＳ 明朝" w:hAnsi="Century" w:cs="Times New Roman"/>
                <w:szCs w:val="21"/>
              </w:rPr>
            </w:pPr>
            <w:r>
              <w:rPr>
                <w:rFonts w:ascii="Century" w:eastAsia="ＭＳ 明朝" w:hAnsi="Century" w:cs="Times New Roman" w:hint="eastAsia"/>
                <w:szCs w:val="21"/>
              </w:rPr>
              <w:t>３</w:t>
            </w:r>
            <w:r>
              <w:rPr>
                <w:rFonts w:hint="eastAsia"/>
                <w:szCs w:val="21"/>
              </w:rPr>
              <w:t>回目</w:t>
            </w:r>
          </w:p>
        </w:tc>
        <w:tc>
          <w:tcPr>
            <w:tcW w:w="993"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4" w:type="dxa"/>
          </w:tcPr>
          <w:p w:rsidR="00EA3972" w:rsidRDefault="00EA3972" w:rsidP="00ED4B55">
            <w:pPr>
              <w:rPr>
                <w:szCs w:val="21"/>
              </w:rPr>
            </w:pPr>
          </w:p>
        </w:tc>
      </w:tr>
      <w:tr w:rsidR="00EA3972" w:rsidTr="00F53CA9">
        <w:trPr>
          <w:trHeight w:val="120"/>
        </w:trPr>
        <w:tc>
          <w:tcPr>
            <w:tcW w:w="2376" w:type="dxa"/>
          </w:tcPr>
          <w:p w:rsidR="00EA3972" w:rsidRPr="009D5D57" w:rsidRDefault="00EA3972" w:rsidP="00ED4B55">
            <w:pPr>
              <w:rPr>
                <w:rFonts w:ascii="Century" w:eastAsia="ＭＳ 明朝" w:hAnsi="Century" w:cs="Times New Roman"/>
                <w:szCs w:val="21"/>
              </w:rPr>
            </w:pPr>
            <w:r>
              <w:rPr>
                <w:rFonts w:ascii="Century" w:eastAsia="ＭＳ 明朝" w:hAnsi="Century" w:cs="Times New Roman" w:hint="eastAsia"/>
                <w:szCs w:val="21"/>
              </w:rPr>
              <w:t>平均</w:t>
            </w:r>
          </w:p>
        </w:tc>
        <w:tc>
          <w:tcPr>
            <w:tcW w:w="993"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2" w:type="dxa"/>
          </w:tcPr>
          <w:p w:rsidR="00EA3972" w:rsidRDefault="00EA3972" w:rsidP="00ED4B55">
            <w:pPr>
              <w:rPr>
                <w:szCs w:val="21"/>
              </w:rPr>
            </w:pPr>
          </w:p>
        </w:tc>
        <w:tc>
          <w:tcPr>
            <w:tcW w:w="994" w:type="dxa"/>
          </w:tcPr>
          <w:p w:rsidR="00EA3972" w:rsidRDefault="00EA3972" w:rsidP="00ED4B55">
            <w:pPr>
              <w:rPr>
                <w:szCs w:val="21"/>
              </w:rPr>
            </w:pPr>
          </w:p>
        </w:tc>
      </w:tr>
    </w:tbl>
    <w:p w:rsidR="00EA3972" w:rsidRPr="00493398" w:rsidRDefault="00EA3972" w:rsidP="00EA3972">
      <w:pPr>
        <w:rPr>
          <w:szCs w:val="21"/>
        </w:rPr>
      </w:pPr>
      <w:r>
        <w:rPr>
          <w:rFonts w:hint="eastAsia"/>
          <w:szCs w:val="21"/>
        </w:rPr>
        <w:t>これより、</w:t>
      </w:r>
      <m:oMath>
        <m:r>
          <w:rPr>
            <w:rFonts w:ascii="Cambria Math" w:hAnsi="Cambria Math"/>
            <w:szCs w:val="21"/>
          </w:rPr>
          <m:t>μ</m:t>
        </m:r>
      </m:oMath>
      <w:r>
        <w:rPr>
          <w:rFonts w:hint="eastAsia"/>
          <w:szCs w:val="21"/>
        </w:rPr>
        <w:t>の大きさは、</w:t>
      </w:r>
      <w:r>
        <w:rPr>
          <w:rFonts w:hint="eastAsia"/>
          <w:szCs w:val="21"/>
          <w:u w:val="single"/>
        </w:rPr>
        <w:t xml:space="preserve">　　　　</w:t>
      </w:r>
      <w:r>
        <w:rPr>
          <w:rFonts w:hint="eastAsia"/>
          <w:szCs w:val="21"/>
        </w:rPr>
        <w:t>となった。</w:t>
      </w:r>
    </w:p>
    <w:p w:rsidR="00EA3972" w:rsidRDefault="00EA3972" w:rsidP="00EA3972">
      <w:pPr>
        <w:rPr>
          <w:szCs w:val="21"/>
        </w:rPr>
      </w:pPr>
      <w:r>
        <w:rPr>
          <w:rFonts w:hint="eastAsia"/>
          <w:szCs w:val="21"/>
        </w:rPr>
        <w:t>実験２</w:t>
      </w:r>
    </w:p>
    <w:tbl>
      <w:tblPr>
        <w:tblStyle w:val="a4"/>
        <w:tblW w:w="0" w:type="auto"/>
        <w:tblLook w:val="04A0" w:firstRow="1" w:lastRow="0" w:firstColumn="1" w:lastColumn="0" w:noHBand="0" w:noVBand="1"/>
      </w:tblPr>
      <w:tblGrid>
        <w:gridCol w:w="2736"/>
        <w:gridCol w:w="2126"/>
      </w:tblGrid>
      <w:tr w:rsidR="00EA3972" w:rsidTr="00ED4B55">
        <w:tc>
          <w:tcPr>
            <w:tcW w:w="2736" w:type="dxa"/>
          </w:tcPr>
          <w:p w:rsidR="00EA3972" w:rsidRPr="009D5D57" w:rsidRDefault="00EA3972" w:rsidP="00ED4B55">
            <w:pPr>
              <w:rPr>
                <w:szCs w:val="21"/>
              </w:rPr>
            </w:pPr>
            <w:r>
              <w:rPr>
                <w:rFonts w:hint="eastAsia"/>
                <w:szCs w:val="21"/>
              </w:rPr>
              <w:t>おもりの</w:t>
            </w:r>
            <w:r w:rsidR="00595B14">
              <w:rPr>
                <w:rFonts w:hint="eastAsia"/>
                <w:szCs w:val="21"/>
              </w:rPr>
              <w:t>質量</w:t>
            </w:r>
            <w:r w:rsidR="00F53CA9">
              <w:rPr>
                <w:rFonts w:hint="eastAsia"/>
                <w:szCs w:val="21"/>
              </w:rPr>
              <w:t>〔</w:t>
            </w:r>
            <w:bookmarkStart w:id="0" w:name="_GoBack"/>
            <w:bookmarkEnd w:id="0"/>
            <w:r w:rsidR="00F53CA9">
              <w:rPr>
                <w:rFonts w:hint="eastAsia"/>
                <w:szCs w:val="21"/>
              </w:rPr>
              <w:t>g</w:t>
            </w:r>
            <w:r w:rsidR="00F53CA9">
              <w:rPr>
                <w:rFonts w:hint="eastAsia"/>
                <w:szCs w:val="21"/>
              </w:rPr>
              <w:t>〕</w:t>
            </w:r>
          </w:p>
        </w:tc>
        <w:tc>
          <w:tcPr>
            <w:tcW w:w="2126" w:type="dxa"/>
          </w:tcPr>
          <w:p w:rsidR="00EA3972" w:rsidRDefault="00EA3972" w:rsidP="00ED4B55">
            <w:pPr>
              <w:rPr>
                <w:szCs w:val="21"/>
              </w:rPr>
            </w:pPr>
          </w:p>
        </w:tc>
      </w:tr>
      <w:tr w:rsidR="00EA3972" w:rsidTr="00ED4B55">
        <w:trPr>
          <w:trHeight w:val="180"/>
        </w:trPr>
        <w:tc>
          <w:tcPr>
            <w:tcW w:w="2736" w:type="dxa"/>
          </w:tcPr>
          <w:p w:rsidR="00EA3972" w:rsidRDefault="00EA3972" w:rsidP="00ED4B55">
            <w:pPr>
              <w:rPr>
                <w:szCs w:val="21"/>
              </w:rPr>
            </w:pPr>
            <w:r>
              <w:rPr>
                <w:rFonts w:hint="eastAsia"/>
                <w:szCs w:val="21"/>
              </w:rPr>
              <w:t>OP</w:t>
            </w:r>
            <w:r>
              <w:rPr>
                <w:rFonts w:hint="eastAsia"/>
                <w:szCs w:val="21"/>
              </w:rPr>
              <w:t>〔</w:t>
            </w:r>
            <w:r>
              <w:rPr>
                <w:rFonts w:hint="eastAsia"/>
                <w:szCs w:val="21"/>
              </w:rPr>
              <w:t>cm</w:t>
            </w:r>
            <w:r>
              <w:rPr>
                <w:rFonts w:hint="eastAsia"/>
                <w:szCs w:val="21"/>
              </w:rPr>
              <w:t>〕</w:t>
            </w:r>
          </w:p>
        </w:tc>
        <w:tc>
          <w:tcPr>
            <w:tcW w:w="2126" w:type="dxa"/>
          </w:tcPr>
          <w:p w:rsidR="00EA3972" w:rsidRDefault="00EA3972" w:rsidP="00ED4B55">
            <w:pPr>
              <w:rPr>
                <w:szCs w:val="21"/>
              </w:rPr>
            </w:pPr>
          </w:p>
        </w:tc>
      </w:tr>
      <w:tr w:rsidR="00EA3972" w:rsidTr="00ED4B55">
        <w:trPr>
          <w:trHeight w:val="120"/>
        </w:trPr>
        <w:tc>
          <w:tcPr>
            <w:tcW w:w="2736" w:type="dxa"/>
          </w:tcPr>
          <w:p w:rsidR="00EA3972" w:rsidRPr="00A023A1" w:rsidRDefault="00EA3972" w:rsidP="00ED4B55">
            <w:pPr>
              <w:rPr>
                <w:rFonts w:ascii="Century" w:eastAsia="ＭＳ 明朝" w:hAnsi="Century" w:cs="Times New Roman"/>
                <w:szCs w:val="21"/>
              </w:rPr>
            </w:pPr>
            <w:r>
              <w:rPr>
                <w:rFonts w:ascii="Century" w:eastAsia="ＭＳ 明朝" w:hAnsi="Century" w:cs="Times New Roman" w:hint="eastAsia"/>
                <w:szCs w:val="21"/>
              </w:rPr>
              <w:t>PQ</w:t>
            </w:r>
            <w:r>
              <w:rPr>
                <w:rFonts w:hint="eastAsia"/>
                <w:szCs w:val="21"/>
              </w:rPr>
              <w:t>〔</w:t>
            </w:r>
            <w:r>
              <w:rPr>
                <w:rFonts w:hint="eastAsia"/>
                <w:szCs w:val="21"/>
              </w:rPr>
              <w:t>cm</w:t>
            </w:r>
            <w:r>
              <w:rPr>
                <w:rFonts w:hint="eastAsia"/>
                <w:szCs w:val="21"/>
              </w:rPr>
              <w:t>〕</w:t>
            </w:r>
          </w:p>
        </w:tc>
        <w:tc>
          <w:tcPr>
            <w:tcW w:w="2126" w:type="dxa"/>
          </w:tcPr>
          <w:p w:rsidR="00EA3972" w:rsidRDefault="00EA3972" w:rsidP="00ED4B55">
            <w:pPr>
              <w:rPr>
                <w:szCs w:val="21"/>
              </w:rPr>
            </w:pPr>
          </w:p>
        </w:tc>
      </w:tr>
      <w:tr w:rsidR="00EA3972" w:rsidTr="00ED4B55">
        <w:trPr>
          <w:trHeight w:val="120"/>
        </w:trPr>
        <w:tc>
          <w:tcPr>
            <w:tcW w:w="2736" w:type="dxa"/>
          </w:tcPr>
          <w:p w:rsidR="00EA3972" w:rsidRPr="00F53CA9" w:rsidRDefault="00F53CA9" w:rsidP="00ED4B55">
            <w:pPr>
              <w:rPr>
                <w:rFonts w:ascii="Century" w:eastAsia="ＭＳ 明朝" w:hAnsi="Century" w:cs="Times New Roman"/>
                <w:szCs w:val="21"/>
              </w:rPr>
            </w:pPr>
            <m:oMathPara>
              <m:oMathParaPr>
                <m:jc m:val="left"/>
              </m:oMathParaPr>
              <m:oMath>
                <m:r>
                  <m:rPr>
                    <m:sty m:val="p"/>
                  </m:rPr>
                  <w:rPr>
                    <w:rFonts w:ascii="Cambria Math" w:hAnsi="Cambria Math"/>
                    <w:szCs w:val="21"/>
                  </w:rPr>
                  <m:t>tan</m:t>
                </m:r>
                <m:r>
                  <w:rPr>
                    <w:rFonts w:ascii="Cambria Math" w:hAnsi="Cambria Math"/>
                    <w:szCs w:val="21"/>
                  </w:rPr>
                  <m:t>θ</m:t>
                </m:r>
              </m:oMath>
            </m:oMathPara>
          </w:p>
        </w:tc>
        <w:tc>
          <w:tcPr>
            <w:tcW w:w="2126" w:type="dxa"/>
          </w:tcPr>
          <w:p w:rsidR="00EA3972" w:rsidRDefault="00EA3972" w:rsidP="00ED4B55">
            <w:pPr>
              <w:rPr>
                <w:szCs w:val="21"/>
              </w:rPr>
            </w:pPr>
          </w:p>
        </w:tc>
      </w:tr>
      <w:tr w:rsidR="00EA3972" w:rsidTr="00ED4B55">
        <w:trPr>
          <w:trHeight w:val="120"/>
        </w:trPr>
        <w:tc>
          <w:tcPr>
            <w:tcW w:w="2736" w:type="dxa"/>
          </w:tcPr>
          <w:p w:rsidR="00EA3972" w:rsidRPr="009D5D57" w:rsidRDefault="00EA3972" w:rsidP="00ED4B55">
            <w:pPr>
              <w:rPr>
                <w:rFonts w:ascii="Century" w:eastAsia="ＭＳ 明朝" w:hAnsi="Century" w:cs="Times New Roman"/>
                <w:szCs w:val="21"/>
              </w:rPr>
            </w:pPr>
            <m:oMathPara>
              <m:oMathParaPr>
                <m:jc m:val="left"/>
              </m:oMathParaPr>
              <m:oMath>
                <m:r>
                  <w:rPr>
                    <w:rFonts w:ascii="Cambria Math" w:hAnsi="Cambria Math"/>
                    <w:szCs w:val="21"/>
                  </w:rPr>
                  <m:t>μ</m:t>
                </m:r>
              </m:oMath>
            </m:oMathPara>
          </w:p>
        </w:tc>
        <w:tc>
          <w:tcPr>
            <w:tcW w:w="2126" w:type="dxa"/>
          </w:tcPr>
          <w:p w:rsidR="00EA3972" w:rsidRDefault="00EA3972" w:rsidP="00ED4B55">
            <w:pPr>
              <w:rPr>
                <w:szCs w:val="21"/>
              </w:rPr>
            </w:pPr>
          </w:p>
        </w:tc>
      </w:tr>
    </w:tbl>
    <w:p w:rsidR="00EA3972" w:rsidRDefault="00EA3972" w:rsidP="00EA3972">
      <w:pPr>
        <w:rPr>
          <w:szCs w:val="21"/>
        </w:rPr>
      </w:pPr>
      <w:r>
        <w:rPr>
          <w:rFonts w:hint="eastAsia"/>
          <w:szCs w:val="21"/>
        </w:rPr>
        <w:t>実験１と２で求めた</w:t>
      </w:r>
      <m:oMath>
        <m:r>
          <w:rPr>
            <w:rFonts w:ascii="Cambria Math" w:hAnsi="Cambria Math"/>
            <w:szCs w:val="21"/>
          </w:rPr>
          <m:t>μ</m:t>
        </m:r>
      </m:oMath>
      <w:r>
        <w:rPr>
          <w:rFonts w:hint="eastAsia"/>
          <w:szCs w:val="21"/>
        </w:rPr>
        <w:t>の値を比較すると…。</w:t>
      </w:r>
    </w:p>
    <w:p w:rsidR="00EA3972" w:rsidRDefault="00EA3972" w:rsidP="00EA3972">
      <w:pPr>
        <w:rPr>
          <w:szCs w:val="21"/>
        </w:rPr>
      </w:pPr>
    </w:p>
    <w:p w:rsidR="00EA3972" w:rsidRDefault="00EA3972" w:rsidP="00EA3972">
      <w:pPr>
        <w:rPr>
          <w:szCs w:val="21"/>
        </w:rPr>
      </w:pPr>
      <w:r>
        <w:rPr>
          <w:rFonts w:hint="eastAsia"/>
          <w:szCs w:val="21"/>
        </w:rPr>
        <w:lastRenderedPageBreak/>
        <w:t>計算欄　自由に使って構いません。</w:t>
      </w: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Default="00EA3972" w:rsidP="00EA3972">
      <w:pPr>
        <w:rPr>
          <w:szCs w:val="21"/>
        </w:rPr>
      </w:pPr>
    </w:p>
    <w:p w:rsidR="00EA3972" w:rsidRPr="0053683C" w:rsidRDefault="00EA3972" w:rsidP="00EA3972">
      <w:pPr>
        <w:rPr>
          <w:szCs w:val="21"/>
        </w:rPr>
      </w:pPr>
    </w:p>
    <w:p w:rsidR="00744E5C" w:rsidRPr="00EA3972" w:rsidRDefault="00744E5C">
      <w:pPr>
        <w:rPr>
          <w:sz w:val="21"/>
        </w:rPr>
      </w:pPr>
    </w:p>
    <w:p w:rsidR="00744E5C" w:rsidRDefault="00744E5C" w:rsidP="00C86A3D">
      <w:pPr>
        <w:ind w:right="440"/>
        <w:rPr>
          <w:sz w:val="21"/>
        </w:rPr>
      </w:pPr>
      <w:r>
        <w:rPr>
          <w:rFonts w:hint="eastAsia"/>
          <w:sz w:val="21"/>
        </w:rPr>
        <w:t>ワークシート</w:t>
      </w:r>
    </w:p>
    <w:p w:rsidR="00744E5C" w:rsidRDefault="00744E5C" w:rsidP="00C86A3D">
      <w:pPr>
        <w:ind w:right="440"/>
        <w:rPr>
          <w:sz w:val="21"/>
        </w:rPr>
      </w:pPr>
    </w:p>
    <w:p w:rsidR="00744E5C" w:rsidRPr="00C86A3D" w:rsidRDefault="00744E5C" w:rsidP="00C86A3D">
      <w:pPr>
        <w:ind w:right="440"/>
        <w:rPr>
          <w:sz w:val="21"/>
        </w:rPr>
      </w:pPr>
    </w:p>
    <w:sectPr w:rsidR="00744E5C" w:rsidRPr="00C86A3D" w:rsidSect="002F735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4C" w:rsidRDefault="002B6C4C" w:rsidP="00260F26">
      <w:pPr>
        <w:spacing w:after="0" w:line="240" w:lineRule="auto"/>
      </w:pPr>
      <w:r>
        <w:separator/>
      </w:r>
    </w:p>
  </w:endnote>
  <w:endnote w:type="continuationSeparator" w:id="0">
    <w:p w:rsidR="002B6C4C" w:rsidRDefault="002B6C4C" w:rsidP="0026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 PＰＯＰ４B">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4C" w:rsidRDefault="002B6C4C" w:rsidP="00260F26">
      <w:pPr>
        <w:spacing w:after="0" w:line="240" w:lineRule="auto"/>
      </w:pPr>
      <w:r>
        <w:separator/>
      </w:r>
    </w:p>
  </w:footnote>
  <w:footnote w:type="continuationSeparator" w:id="0">
    <w:p w:rsidR="002B6C4C" w:rsidRDefault="002B6C4C" w:rsidP="00260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B39"/>
    <w:multiLevelType w:val="hybridMultilevel"/>
    <w:tmpl w:val="70D2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16409"/>
    <w:multiLevelType w:val="hybridMultilevel"/>
    <w:tmpl w:val="8BF4A596"/>
    <w:lvl w:ilvl="0" w:tplc="285474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232B04"/>
    <w:multiLevelType w:val="hybridMultilevel"/>
    <w:tmpl w:val="F886ECDE"/>
    <w:lvl w:ilvl="0" w:tplc="2A6CE6E2">
      <w:numFmt w:val="bullet"/>
      <w:lvlText w:val="○"/>
      <w:lvlJc w:val="left"/>
      <w:pPr>
        <w:ind w:left="720" w:hanging="360"/>
      </w:pPr>
      <w:rPr>
        <w:rFonts w:ascii="ＭＳ 明朝" w:eastAsia="ＭＳ 明朝" w:hAnsi="ＭＳ 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5412D"/>
    <w:multiLevelType w:val="hybridMultilevel"/>
    <w:tmpl w:val="16AE7BE2"/>
    <w:lvl w:ilvl="0" w:tplc="285474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62C1B69"/>
    <w:multiLevelType w:val="hybridMultilevel"/>
    <w:tmpl w:val="C5BE7F4C"/>
    <w:lvl w:ilvl="0" w:tplc="8B9ED0B8">
      <w:numFmt w:val="bullet"/>
      <w:lvlText w:val="○"/>
      <w:lvlJc w:val="left"/>
      <w:pPr>
        <w:ind w:left="1080" w:hanging="360"/>
      </w:pPr>
      <w:rPr>
        <w:rFonts w:ascii="ＭＳ 明朝" w:eastAsia="ＭＳ 明朝" w:hAnsi="ＭＳ 明朝"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95587F"/>
    <w:multiLevelType w:val="hybridMultilevel"/>
    <w:tmpl w:val="B1AA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992CE2"/>
    <w:multiLevelType w:val="hybridMultilevel"/>
    <w:tmpl w:val="224AC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7F70460"/>
    <w:multiLevelType w:val="hybridMultilevel"/>
    <w:tmpl w:val="EDE4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F7351"/>
    <w:rsid w:val="000D15FB"/>
    <w:rsid w:val="001B37FE"/>
    <w:rsid w:val="001C274C"/>
    <w:rsid w:val="001C7321"/>
    <w:rsid w:val="002240E0"/>
    <w:rsid w:val="00260F26"/>
    <w:rsid w:val="002969DD"/>
    <w:rsid w:val="002B6C4C"/>
    <w:rsid w:val="002F7351"/>
    <w:rsid w:val="00350A0D"/>
    <w:rsid w:val="003555F3"/>
    <w:rsid w:val="00371622"/>
    <w:rsid w:val="0037385C"/>
    <w:rsid w:val="003B0DA5"/>
    <w:rsid w:val="003C202C"/>
    <w:rsid w:val="0043582D"/>
    <w:rsid w:val="004557E2"/>
    <w:rsid w:val="0048041A"/>
    <w:rsid w:val="00520301"/>
    <w:rsid w:val="0058403A"/>
    <w:rsid w:val="00595B14"/>
    <w:rsid w:val="00595F29"/>
    <w:rsid w:val="00610396"/>
    <w:rsid w:val="00656497"/>
    <w:rsid w:val="00744E5C"/>
    <w:rsid w:val="008454DC"/>
    <w:rsid w:val="00856083"/>
    <w:rsid w:val="008B209F"/>
    <w:rsid w:val="008E443F"/>
    <w:rsid w:val="008F4CAE"/>
    <w:rsid w:val="0095112F"/>
    <w:rsid w:val="009D7985"/>
    <w:rsid w:val="00A41569"/>
    <w:rsid w:val="00A46EA2"/>
    <w:rsid w:val="00A61CEF"/>
    <w:rsid w:val="00AD623B"/>
    <w:rsid w:val="00B25C19"/>
    <w:rsid w:val="00B406F9"/>
    <w:rsid w:val="00B41784"/>
    <w:rsid w:val="00B46944"/>
    <w:rsid w:val="00B85AC3"/>
    <w:rsid w:val="00BC204E"/>
    <w:rsid w:val="00C86A3D"/>
    <w:rsid w:val="00D047BA"/>
    <w:rsid w:val="00DC582B"/>
    <w:rsid w:val="00E21987"/>
    <w:rsid w:val="00E97762"/>
    <w:rsid w:val="00EA3972"/>
    <w:rsid w:val="00ED5641"/>
    <w:rsid w:val="00F31383"/>
    <w:rsid w:val="00F53CA9"/>
    <w:rsid w:val="00F61193"/>
    <w:rsid w:val="00FB36D9"/>
    <w:rsid w:val="00FC0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4"/>
        <o:r id="V:Rule2" type="connector" idref="#_x0000_s1035"/>
        <o:r id="V:Rule3" type="connector" idref="#_x0000_s1037"/>
        <o:r id="V:Rule4" type="connector" idref="#_x0000_s1039"/>
        <o:r id="V:Rule5" type="connector" idref="#_x0000_s1038"/>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60F26"/>
    <w:pPr>
      <w:tabs>
        <w:tab w:val="center" w:pos="4252"/>
        <w:tab w:val="right" w:pos="8504"/>
      </w:tabs>
      <w:snapToGrid w:val="0"/>
    </w:pPr>
  </w:style>
  <w:style w:type="character" w:customStyle="1" w:styleId="a6">
    <w:name w:val="ヘッダー (文字)"/>
    <w:basedOn w:val="a0"/>
    <w:link w:val="a5"/>
    <w:uiPriority w:val="99"/>
    <w:rsid w:val="00260F26"/>
  </w:style>
  <w:style w:type="paragraph" w:styleId="a7">
    <w:name w:val="footer"/>
    <w:basedOn w:val="a"/>
    <w:link w:val="a8"/>
    <w:uiPriority w:val="99"/>
    <w:unhideWhenUsed/>
    <w:rsid w:val="00260F26"/>
    <w:pPr>
      <w:tabs>
        <w:tab w:val="center" w:pos="4252"/>
        <w:tab w:val="right" w:pos="8504"/>
      </w:tabs>
      <w:snapToGrid w:val="0"/>
    </w:pPr>
  </w:style>
  <w:style w:type="character" w:customStyle="1" w:styleId="a8">
    <w:name w:val="フッター (文字)"/>
    <w:basedOn w:val="a0"/>
    <w:link w:val="a7"/>
    <w:uiPriority w:val="99"/>
    <w:rsid w:val="00260F26"/>
  </w:style>
  <w:style w:type="paragraph" w:styleId="a9">
    <w:name w:val="Balloon Text"/>
    <w:basedOn w:val="a"/>
    <w:link w:val="aa"/>
    <w:uiPriority w:val="99"/>
    <w:semiHidden/>
    <w:unhideWhenUsed/>
    <w:rsid w:val="0065649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497"/>
    <w:rPr>
      <w:rFonts w:asciiTheme="majorHAnsi" w:eastAsiaTheme="majorEastAsia" w:hAnsiTheme="majorHAnsi" w:cstheme="majorBidi"/>
      <w:sz w:val="18"/>
      <w:szCs w:val="18"/>
    </w:rPr>
  </w:style>
  <w:style w:type="character" w:styleId="ab">
    <w:name w:val="Placeholder Text"/>
    <w:basedOn w:val="a0"/>
    <w:uiPriority w:val="99"/>
    <w:semiHidden/>
    <w:rsid w:val="006564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60F26"/>
    <w:pPr>
      <w:tabs>
        <w:tab w:val="center" w:pos="4252"/>
        <w:tab w:val="right" w:pos="8504"/>
      </w:tabs>
      <w:snapToGrid w:val="0"/>
    </w:pPr>
  </w:style>
  <w:style w:type="character" w:customStyle="1" w:styleId="a6">
    <w:name w:val="ヘッダー (文字)"/>
    <w:basedOn w:val="a0"/>
    <w:link w:val="a5"/>
    <w:uiPriority w:val="99"/>
    <w:rsid w:val="00260F26"/>
  </w:style>
  <w:style w:type="paragraph" w:styleId="a7">
    <w:name w:val="footer"/>
    <w:basedOn w:val="a"/>
    <w:link w:val="a8"/>
    <w:uiPriority w:val="99"/>
    <w:unhideWhenUsed/>
    <w:rsid w:val="00260F26"/>
    <w:pPr>
      <w:tabs>
        <w:tab w:val="center" w:pos="4252"/>
        <w:tab w:val="right" w:pos="8504"/>
      </w:tabs>
      <w:snapToGrid w:val="0"/>
    </w:pPr>
  </w:style>
  <w:style w:type="character" w:customStyle="1" w:styleId="a8">
    <w:name w:val="フッター (文字)"/>
    <w:basedOn w:val="a0"/>
    <w:link w:val="a7"/>
    <w:uiPriority w:val="99"/>
    <w:rsid w:val="0026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442</Words>
  <Characters>2524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Matsubara</dc:creator>
  <cp:lastModifiedBy>yk</cp:lastModifiedBy>
  <cp:revision>16</cp:revision>
  <dcterms:created xsi:type="dcterms:W3CDTF">2012-11-13T07:20:00Z</dcterms:created>
  <dcterms:modified xsi:type="dcterms:W3CDTF">2012-11-27T13:57:00Z</dcterms:modified>
</cp:coreProperties>
</file>